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87" w:rsidRPr="005B7686" w:rsidRDefault="00EB5A0E" w:rsidP="00FD24E9">
      <w:pPr>
        <w:jc w:val="center"/>
        <w:rPr>
          <w:rFonts w:ascii="Times New Roman" w:hAnsi="Times New Roman" w:cs="Times New Roman"/>
          <w:sz w:val="27"/>
          <w:szCs w:val="27"/>
        </w:rPr>
      </w:pPr>
      <w:r w:rsidRPr="005B7686">
        <w:rPr>
          <w:rStyle w:val="a4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t>Методик</w:t>
      </w:r>
      <w:r w:rsidR="005B7686" w:rsidRPr="005B7686">
        <w:rPr>
          <w:rStyle w:val="a4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t>а</w:t>
      </w:r>
      <w:r w:rsidRPr="005B7686">
        <w:rPr>
          <w:rStyle w:val="a4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t xml:space="preserve"> расчета межбюджетных трансфертов, передаваемых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</w:p>
    <w:p w:rsidR="002C06B8" w:rsidRPr="005B7686" w:rsidRDefault="002C06B8" w:rsidP="002C06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B7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5B7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2C06B8" w:rsidRPr="005B7686" w:rsidRDefault="002C06B8" w:rsidP="002C06B8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C06B8" w:rsidRPr="00871B65" w:rsidRDefault="002C06B8" w:rsidP="00871B6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71B65">
        <w:rPr>
          <w:sz w:val="28"/>
          <w:szCs w:val="28"/>
        </w:rPr>
        <w:t xml:space="preserve">1.Настоящая методика устанавливает порядок определения объема финансовых средств бюджета </w:t>
      </w:r>
      <w:r w:rsidR="005B7686" w:rsidRPr="00871B65">
        <w:rPr>
          <w:sz w:val="28"/>
          <w:szCs w:val="28"/>
          <w:lang w:val="en-US"/>
        </w:rPr>
        <w:t>i</w:t>
      </w:r>
      <w:r w:rsidRPr="00871B65">
        <w:rPr>
          <w:sz w:val="28"/>
          <w:szCs w:val="28"/>
        </w:rPr>
        <w:t xml:space="preserve"> сельского поселения (далее – поселение), направляемых бюджету муниципального района на осуществление части полномочий по решению вопросов местного значения в соответствии с заключенными соглашениями.</w:t>
      </w:r>
    </w:p>
    <w:p w:rsidR="002C06B8" w:rsidRPr="00871B65" w:rsidRDefault="002C06B8" w:rsidP="00871B6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71B65">
        <w:rPr>
          <w:sz w:val="28"/>
          <w:szCs w:val="28"/>
        </w:rPr>
        <w:br/>
        <w:t>2.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 (далее – межбюджетные трансферты) предоставляются в пределах бюджетных ассигнований, предусмотренных в бюджете поселения на соответствующий финансовый год.</w:t>
      </w:r>
    </w:p>
    <w:p w:rsidR="002C06B8" w:rsidRPr="00871B65" w:rsidRDefault="002C06B8" w:rsidP="00871B6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71B65">
        <w:rPr>
          <w:sz w:val="28"/>
          <w:szCs w:val="28"/>
        </w:rPr>
        <w:br/>
        <w:t>3. Размер иных межбюджетных трансфертов по каждому полномочию определяется по формуле:</w:t>
      </w:r>
      <w:r w:rsidRPr="00871B65">
        <w:rPr>
          <w:sz w:val="28"/>
          <w:szCs w:val="28"/>
        </w:rPr>
        <w:br/>
        <w:t>Si = Ni х H</w:t>
      </w:r>
      <w:r w:rsidR="00167BFB" w:rsidRPr="00871B65">
        <w:rPr>
          <w:sz w:val="28"/>
          <w:szCs w:val="28"/>
        </w:rPr>
        <w:t>i</w:t>
      </w:r>
      <w:r w:rsidRPr="00871B65">
        <w:rPr>
          <w:sz w:val="28"/>
          <w:szCs w:val="28"/>
        </w:rPr>
        <w:t xml:space="preserve"> , где</w:t>
      </w:r>
    </w:p>
    <w:p w:rsidR="005B7686" w:rsidRPr="00871B65" w:rsidRDefault="002C06B8" w:rsidP="00871B65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871B65">
        <w:rPr>
          <w:sz w:val="28"/>
          <w:szCs w:val="28"/>
        </w:rPr>
        <w:t>Si – размер межбюджетного трансферта на исполнение i –го полномочия;</w:t>
      </w:r>
      <w:r w:rsidRPr="00871B65">
        <w:rPr>
          <w:sz w:val="28"/>
          <w:szCs w:val="28"/>
        </w:rPr>
        <w:br/>
        <w:t xml:space="preserve">Ni – </w:t>
      </w:r>
      <w:r w:rsidR="00167BFB" w:rsidRPr="00871B65">
        <w:rPr>
          <w:sz w:val="28"/>
          <w:szCs w:val="28"/>
        </w:rPr>
        <w:t>Заработная плата на 1 штатную единицу   по методике, согласно Постановлени</w:t>
      </w:r>
      <w:r w:rsidR="00871B65" w:rsidRPr="00871B65">
        <w:rPr>
          <w:sz w:val="28"/>
          <w:szCs w:val="28"/>
        </w:rPr>
        <w:t xml:space="preserve">ю </w:t>
      </w:r>
      <w:r w:rsidR="00167BFB" w:rsidRPr="00871B65">
        <w:rPr>
          <w:sz w:val="28"/>
          <w:szCs w:val="28"/>
        </w:rPr>
        <w:t xml:space="preserve"> Совета Администрации Красноярского края</w:t>
      </w:r>
      <w:r w:rsidR="00FE7642" w:rsidRPr="00871B65">
        <w:rPr>
          <w:sz w:val="28"/>
          <w:szCs w:val="28"/>
        </w:rPr>
        <w:t xml:space="preserve"> </w:t>
      </w:r>
      <w:r w:rsidR="00167BFB" w:rsidRPr="00871B65">
        <w:rPr>
          <w:sz w:val="28"/>
          <w:szCs w:val="28"/>
        </w:rPr>
        <w:t>от</w:t>
      </w:r>
      <w:r w:rsidR="00871B65" w:rsidRPr="00871B65">
        <w:rPr>
          <w:sz w:val="28"/>
          <w:szCs w:val="28"/>
        </w:rPr>
        <w:t xml:space="preserve"> </w:t>
      </w:r>
      <w:r w:rsidR="00167BFB" w:rsidRPr="00871B65">
        <w:rPr>
          <w:sz w:val="28"/>
          <w:szCs w:val="28"/>
        </w:rPr>
        <w:t xml:space="preserve">29.12.2007 г. №512-п </w:t>
      </w:r>
    </w:p>
    <w:p w:rsidR="002C06B8" w:rsidRPr="00871B65" w:rsidRDefault="002C06B8" w:rsidP="00871B65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871B65">
        <w:rPr>
          <w:sz w:val="28"/>
          <w:szCs w:val="28"/>
        </w:rPr>
        <w:t>H</w:t>
      </w:r>
      <w:r w:rsidR="00167BFB" w:rsidRPr="00871B65">
        <w:rPr>
          <w:sz w:val="28"/>
          <w:szCs w:val="28"/>
        </w:rPr>
        <w:t>i</w:t>
      </w:r>
      <w:r w:rsidRPr="00871B65">
        <w:rPr>
          <w:sz w:val="28"/>
          <w:szCs w:val="28"/>
        </w:rPr>
        <w:t xml:space="preserve"> – </w:t>
      </w:r>
      <w:r w:rsidR="00167BFB" w:rsidRPr="00871B65">
        <w:rPr>
          <w:sz w:val="28"/>
          <w:szCs w:val="28"/>
        </w:rPr>
        <w:t xml:space="preserve"> норматив </w:t>
      </w:r>
      <w:r w:rsidRPr="00871B65">
        <w:rPr>
          <w:sz w:val="28"/>
          <w:szCs w:val="28"/>
        </w:rPr>
        <w:t>численност</w:t>
      </w:r>
      <w:r w:rsidR="00167BFB" w:rsidRPr="00871B65">
        <w:rPr>
          <w:sz w:val="28"/>
          <w:szCs w:val="28"/>
        </w:rPr>
        <w:t>и</w:t>
      </w:r>
      <w:r w:rsidRPr="00871B65">
        <w:rPr>
          <w:sz w:val="28"/>
          <w:szCs w:val="28"/>
        </w:rPr>
        <w:t xml:space="preserve"> </w:t>
      </w:r>
      <w:r w:rsidR="00167BFB" w:rsidRPr="00871B65">
        <w:rPr>
          <w:sz w:val="28"/>
          <w:szCs w:val="28"/>
        </w:rPr>
        <w:t>на выпо</w:t>
      </w:r>
      <w:r w:rsidR="005B7686" w:rsidRPr="00871B65">
        <w:rPr>
          <w:sz w:val="28"/>
          <w:szCs w:val="28"/>
        </w:rPr>
        <w:t xml:space="preserve">лнение каждого полномочия, который </w:t>
      </w:r>
      <w:r w:rsidR="002164F5" w:rsidRPr="00871B65">
        <w:rPr>
          <w:sz w:val="28"/>
          <w:szCs w:val="28"/>
        </w:rPr>
        <w:t>определяется по</w:t>
      </w:r>
      <w:r w:rsidR="005B7686" w:rsidRPr="00871B65">
        <w:rPr>
          <w:sz w:val="28"/>
          <w:szCs w:val="28"/>
        </w:rPr>
        <w:t xml:space="preserve"> </w:t>
      </w:r>
      <w:bookmarkStart w:id="0" w:name="_GoBack"/>
      <w:bookmarkEnd w:id="0"/>
      <w:r w:rsidR="002164F5" w:rsidRPr="00871B65">
        <w:rPr>
          <w:sz w:val="28"/>
          <w:szCs w:val="28"/>
        </w:rPr>
        <w:t>формуле:</w:t>
      </w:r>
    </w:p>
    <w:p w:rsidR="002C06B8" w:rsidRPr="00871B65" w:rsidRDefault="005B7686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</w:rPr>
        <w:t>1)</w:t>
      </w:r>
      <w:r w:rsidR="00FD24E9" w:rsidRPr="00871B65">
        <w:rPr>
          <w:rFonts w:ascii="Times New Roman" w:hAnsi="Times New Roman" w:cs="Times New Roman"/>
          <w:sz w:val="28"/>
          <w:szCs w:val="28"/>
        </w:rPr>
        <w:t xml:space="preserve"> по переданному полномочию  по  созданию условий для  развития малого и среднего предпринимательства</w:t>
      </w:r>
      <w:r w:rsidRPr="00871B65">
        <w:rPr>
          <w:rFonts w:ascii="Times New Roman" w:hAnsi="Times New Roman" w:cs="Times New Roman"/>
          <w:sz w:val="28"/>
          <w:szCs w:val="28"/>
        </w:rPr>
        <w:t>:</w:t>
      </w:r>
      <w:r w:rsidR="00FD24E9" w:rsidRPr="00871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4E9" w:rsidRPr="00871B65" w:rsidRDefault="00FD24E9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</w:rPr>
        <w:t>Hi=</w:t>
      </w:r>
      <w:r w:rsidR="00FE7642" w:rsidRPr="00871B65">
        <w:rPr>
          <w:rFonts w:ascii="Times New Roman" w:hAnsi="Times New Roman" w:cs="Times New Roman"/>
          <w:sz w:val="28"/>
          <w:szCs w:val="28"/>
        </w:rPr>
        <w:t xml:space="preserve"> </w:t>
      </w:r>
      <w:r w:rsidR="00FE7642" w:rsidRPr="00871B6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FE7642" w:rsidRPr="00871B65">
        <w:rPr>
          <w:rFonts w:ascii="Times New Roman" w:hAnsi="Times New Roman" w:cs="Times New Roman"/>
          <w:sz w:val="28"/>
          <w:szCs w:val="28"/>
        </w:rPr>
        <w:t>/</w:t>
      </w:r>
      <w:r w:rsidRPr="00871B6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71B65">
        <w:rPr>
          <w:rFonts w:ascii="Times New Roman" w:hAnsi="Times New Roman" w:cs="Times New Roman"/>
          <w:sz w:val="28"/>
          <w:szCs w:val="28"/>
        </w:rPr>
        <w:t>*</w:t>
      </w:r>
      <w:r w:rsidRPr="00871B65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FD24E9" w:rsidRPr="00871B65" w:rsidRDefault="00FD24E9" w:rsidP="00871B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71B65">
        <w:rPr>
          <w:rFonts w:ascii="Times New Roman" w:hAnsi="Times New Roman" w:cs="Times New Roman"/>
          <w:sz w:val="28"/>
          <w:szCs w:val="28"/>
        </w:rPr>
        <w:t>-</w:t>
      </w:r>
      <w:r w:rsidRPr="0087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малых и средних предприятий в районе,</w:t>
      </w:r>
    </w:p>
    <w:p w:rsidR="00FD24E9" w:rsidRPr="00871B65" w:rsidRDefault="00FD24E9" w:rsidP="00871B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871B65">
        <w:rPr>
          <w:rFonts w:ascii="Times New Roman" w:hAnsi="Times New Roman" w:cs="Times New Roman"/>
          <w:sz w:val="28"/>
          <w:szCs w:val="28"/>
        </w:rPr>
        <w:t>-</w:t>
      </w:r>
      <w:r w:rsidRPr="0087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малых и средних предприятий </w:t>
      </w:r>
      <w:r w:rsidR="002164F5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i</w:t>
      </w:r>
      <w:r w:rsidR="00A4195B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поселении</w:t>
      </w:r>
      <w:r w:rsidR="00A4195B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4195B" w:rsidRPr="00871B65" w:rsidRDefault="00A4195B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1B65">
        <w:rPr>
          <w:rFonts w:ascii="Times New Roman" w:hAnsi="Times New Roman" w:cs="Times New Roman"/>
          <w:sz w:val="28"/>
          <w:szCs w:val="28"/>
        </w:rPr>
        <w:t>-количество ставок</w:t>
      </w:r>
      <w:r w:rsidR="005B7686" w:rsidRPr="00871B65">
        <w:rPr>
          <w:rFonts w:ascii="Times New Roman" w:hAnsi="Times New Roman" w:cs="Times New Roman"/>
          <w:sz w:val="28"/>
          <w:szCs w:val="28"/>
        </w:rPr>
        <w:t>,</w:t>
      </w:r>
      <w:r w:rsidRPr="00871B65">
        <w:rPr>
          <w:rFonts w:ascii="Times New Roman" w:hAnsi="Times New Roman" w:cs="Times New Roman"/>
          <w:sz w:val="28"/>
          <w:szCs w:val="28"/>
        </w:rPr>
        <w:t xml:space="preserve"> переданных на уровень муниципального района </w:t>
      </w:r>
      <w:r w:rsidR="005B7686" w:rsidRPr="00871B65">
        <w:rPr>
          <w:rFonts w:ascii="Times New Roman" w:hAnsi="Times New Roman" w:cs="Times New Roman"/>
          <w:sz w:val="28"/>
          <w:szCs w:val="28"/>
        </w:rPr>
        <w:t xml:space="preserve"> </w:t>
      </w:r>
      <w:r w:rsidRPr="00871B65">
        <w:rPr>
          <w:rFonts w:ascii="Times New Roman" w:hAnsi="Times New Roman" w:cs="Times New Roman"/>
          <w:sz w:val="28"/>
          <w:szCs w:val="28"/>
        </w:rPr>
        <w:t xml:space="preserve"> всеми поселениями</w:t>
      </w:r>
      <w:r w:rsidR="00501071" w:rsidRPr="00871B6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164F5" w:rsidRPr="00871B65">
        <w:rPr>
          <w:rFonts w:ascii="Times New Roman" w:hAnsi="Times New Roman" w:cs="Times New Roman"/>
          <w:sz w:val="28"/>
          <w:szCs w:val="28"/>
        </w:rPr>
        <w:t>района.</w:t>
      </w:r>
    </w:p>
    <w:p w:rsidR="00A4195B" w:rsidRPr="00871B65" w:rsidRDefault="005B7686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A4195B" w:rsidRPr="00871B65">
        <w:rPr>
          <w:rFonts w:ascii="Times New Roman" w:hAnsi="Times New Roman" w:cs="Times New Roman"/>
          <w:sz w:val="28"/>
          <w:szCs w:val="28"/>
        </w:rPr>
        <w:t xml:space="preserve">по переданному полномочию по исполнению бюджета поселения и </w:t>
      </w:r>
      <w:r w:rsidR="002164F5" w:rsidRPr="00871B65">
        <w:rPr>
          <w:rFonts w:ascii="Times New Roman" w:hAnsi="Times New Roman" w:cs="Times New Roman"/>
          <w:sz w:val="28"/>
          <w:szCs w:val="28"/>
        </w:rPr>
        <w:t>осуществлению контроля</w:t>
      </w:r>
      <w:r w:rsidR="00A4195B" w:rsidRPr="00871B65">
        <w:rPr>
          <w:rFonts w:ascii="Times New Roman" w:hAnsi="Times New Roman" w:cs="Times New Roman"/>
          <w:sz w:val="28"/>
          <w:szCs w:val="28"/>
        </w:rPr>
        <w:t xml:space="preserve"> за его исполнением</w:t>
      </w:r>
      <w:r w:rsidRPr="00871B65">
        <w:rPr>
          <w:rFonts w:ascii="Times New Roman" w:hAnsi="Times New Roman" w:cs="Times New Roman"/>
          <w:sz w:val="28"/>
          <w:szCs w:val="28"/>
        </w:rPr>
        <w:t>:</w:t>
      </w:r>
    </w:p>
    <w:p w:rsidR="00A15F02" w:rsidRPr="00871B65" w:rsidRDefault="00A15F02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1B65">
        <w:rPr>
          <w:rFonts w:ascii="Times New Roman" w:hAnsi="Times New Roman" w:cs="Times New Roman"/>
          <w:sz w:val="28"/>
          <w:szCs w:val="28"/>
        </w:rPr>
        <w:t>Hi=</w:t>
      </w:r>
      <w:r w:rsidRPr="00871B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304B3" w:rsidRPr="00871B65">
        <w:rPr>
          <w:rFonts w:ascii="Times New Roman" w:hAnsi="Times New Roman" w:cs="Times New Roman"/>
          <w:sz w:val="28"/>
          <w:szCs w:val="28"/>
          <w:lang w:val="en-US"/>
        </w:rPr>
        <w:t>i/</w:t>
      </w:r>
      <w:r w:rsidRPr="00871B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71B65">
        <w:rPr>
          <w:rFonts w:ascii="Times New Roman" w:hAnsi="Times New Roman" w:cs="Times New Roman"/>
          <w:sz w:val="28"/>
          <w:szCs w:val="28"/>
        </w:rPr>
        <w:t>*</w:t>
      </w:r>
      <w:r w:rsidRPr="00871B65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2C159A" w:rsidRPr="00871B65" w:rsidRDefault="00A15F02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71B65">
        <w:rPr>
          <w:rFonts w:ascii="Times New Roman" w:hAnsi="Times New Roman" w:cs="Times New Roman"/>
          <w:sz w:val="28"/>
          <w:szCs w:val="28"/>
        </w:rPr>
        <w:t>-</w:t>
      </w:r>
      <w:r w:rsidRPr="0087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плановый объем расходов по всем поселениям муниципального </w:t>
      </w:r>
      <w:r w:rsidR="002164F5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2164F5" w:rsidRPr="00871B65">
        <w:rPr>
          <w:rFonts w:ascii="Times New Roman" w:hAnsi="Times New Roman" w:cs="Times New Roman"/>
          <w:sz w:val="28"/>
          <w:szCs w:val="28"/>
        </w:rPr>
        <w:t>,</w:t>
      </w:r>
    </w:p>
    <w:p w:rsidR="00A15F02" w:rsidRPr="00871B65" w:rsidRDefault="0059478A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871B65">
        <w:rPr>
          <w:rFonts w:ascii="Times New Roman" w:hAnsi="Times New Roman" w:cs="Times New Roman"/>
          <w:sz w:val="28"/>
          <w:szCs w:val="28"/>
        </w:rPr>
        <w:t xml:space="preserve">-плановый объем расходов </w:t>
      </w:r>
      <w:r w:rsidR="005B7686" w:rsidRPr="00871B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1B6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C159A" w:rsidRPr="00871B65">
        <w:rPr>
          <w:rFonts w:ascii="Times New Roman" w:hAnsi="Times New Roman" w:cs="Times New Roman"/>
          <w:sz w:val="28"/>
          <w:szCs w:val="28"/>
        </w:rPr>
        <w:t>,</w:t>
      </w:r>
    </w:p>
    <w:p w:rsidR="00501071" w:rsidRPr="00871B65" w:rsidRDefault="00501071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1B65">
        <w:rPr>
          <w:rFonts w:ascii="Times New Roman" w:hAnsi="Times New Roman" w:cs="Times New Roman"/>
          <w:sz w:val="28"/>
          <w:szCs w:val="28"/>
        </w:rPr>
        <w:t xml:space="preserve">-количество ставок переданных на уровень муниципального </w:t>
      </w:r>
      <w:r w:rsidR="002164F5" w:rsidRPr="00871B65">
        <w:rPr>
          <w:rFonts w:ascii="Times New Roman" w:hAnsi="Times New Roman" w:cs="Times New Roman"/>
          <w:sz w:val="28"/>
          <w:szCs w:val="28"/>
        </w:rPr>
        <w:t>района всеми</w:t>
      </w:r>
      <w:r w:rsidRPr="00871B65">
        <w:rPr>
          <w:rFonts w:ascii="Times New Roman" w:hAnsi="Times New Roman" w:cs="Times New Roman"/>
          <w:sz w:val="28"/>
          <w:szCs w:val="28"/>
        </w:rPr>
        <w:t xml:space="preserve"> поселениями муниципального </w:t>
      </w:r>
      <w:r w:rsidR="002164F5" w:rsidRPr="00871B65">
        <w:rPr>
          <w:rFonts w:ascii="Times New Roman" w:hAnsi="Times New Roman" w:cs="Times New Roman"/>
          <w:sz w:val="28"/>
          <w:szCs w:val="28"/>
        </w:rPr>
        <w:t>района.</w:t>
      </w:r>
    </w:p>
    <w:p w:rsidR="0099010C" w:rsidRPr="00871B65" w:rsidRDefault="0099010C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</w:rPr>
        <w:t xml:space="preserve"> </w:t>
      </w:r>
      <w:r w:rsidR="005B7686" w:rsidRPr="00871B65">
        <w:rPr>
          <w:rFonts w:ascii="Times New Roman" w:hAnsi="Times New Roman" w:cs="Times New Roman"/>
          <w:sz w:val="28"/>
          <w:szCs w:val="28"/>
        </w:rPr>
        <w:t>3)</w:t>
      </w:r>
      <w:r w:rsidRPr="00871B65">
        <w:rPr>
          <w:rFonts w:ascii="Times New Roman" w:hAnsi="Times New Roman" w:cs="Times New Roman"/>
          <w:sz w:val="28"/>
          <w:szCs w:val="28"/>
        </w:rPr>
        <w:t xml:space="preserve">по </w:t>
      </w:r>
      <w:r w:rsidR="002164F5" w:rsidRPr="00871B65">
        <w:rPr>
          <w:rFonts w:ascii="Times New Roman" w:hAnsi="Times New Roman" w:cs="Times New Roman"/>
          <w:sz w:val="28"/>
          <w:szCs w:val="28"/>
        </w:rPr>
        <w:t>переданному полномочию</w:t>
      </w:r>
      <w:r w:rsidRPr="00871B65">
        <w:rPr>
          <w:rFonts w:ascii="Times New Roman" w:hAnsi="Times New Roman" w:cs="Times New Roman"/>
          <w:sz w:val="28"/>
          <w:szCs w:val="28"/>
        </w:rPr>
        <w:t xml:space="preserve"> по организации в границах </w:t>
      </w:r>
      <w:r w:rsidR="002164F5" w:rsidRPr="00871B65">
        <w:rPr>
          <w:rFonts w:ascii="Times New Roman" w:hAnsi="Times New Roman" w:cs="Times New Roman"/>
          <w:sz w:val="28"/>
          <w:szCs w:val="28"/>
        </w:rPr>
        <w:t>поселения электро</w:t>
      </w:r>
      <w:r w:rsidRPr="00871B65">
        <w:rPr>
          <w:rFonts w:ascii="Times New Roman" w:hAnsi="Times New Roman" w:cs="Times New Roman"/>
          <w:sz w:val="28"/>
          <w:szCs w:val="28"/>
        </w:rPr>
        <w:t>-, тепло</w:t>
      </w:r>
      <w:r w:rsidR="002164F5" w:rsidRPr="00871B65">
        <w:rPr>
          <w:rFonts w:ascii="Times New Roman" w:hAnsi="Times New Roman" w:cs="Times New Roman"/>
          <w:sz w:val="28"/>
          <w:szCs w:val="28"/>
        </w:rPr>
        <w:t>-, газо-, и</w:t>
      </w:r>
      <w:r w:rsidRPr="00871B65">
        <w:rPr>
          <w:rFonts w:ascii="Times New Roman" w:hAnsi="Times New Roman" w:cs="Times New Roman"/>
          <w:sz w:val="28"/>
          <w:szCs w:val="28"/>
        </w:rPr>
        <w:t xml:space="preserve"> водоснабжения населения, водоотведения, снабжения населения топливом  </w:t>
      </w:r>
    </w:p>
    <w:p w:rsidR="0099010C" w:rsidRPr="00871B65" w:rsidRDefault="0099010C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</w:rPr>
        <w:t>Hi=</w:t>
      </w:r>
      <w:r w:rsidRPr="00871B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60232" w:rsidRPr="00871B65">
        <w:rPr>
          <w:rFonts w:ascii="Times New Roman" w:hAnsi="Times New Roman" w:cs="Times New Roman"/>
          <w:sz w:val="28"/>
          <w:szCs w:val="28"/>
          <w:lang w:val="en-US"/>
        </w:rPr>
        <w:t>i/</w:t>
      </w:r>
      <w:r w:rsidRPr="00871B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71B65">
        <w:rPr>
          <w:rFonts w:ascii="Times New Roman" w:hAnsi="Times New Roman" w:cs="Times New Roman"/>
          <w:sz w:val="28"/>
          <w:szCs w:val="28"/>
        </w:rPr>
        <w:t>*</w:t>
      </w:r>
      <w:r w:rsidRPr="00871B65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99010C" w:rsidRPr="00871B65" w:rsidRDefault="0099010C" w:rsidP="00871B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71B65">
        <w:rPr>
          <w:rFonts w:ascii="Times New Roman" w:hAnsi="Times New Roman" w:cs="Times New Roman"/>
          <w:sz w:val="28"/>
          <w:szCs w:val="28"/>
        </w:rPr>
        <w:t>-</w:t>
      </w:r>
      <w:r w:rsidRPr="0087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количество абонентов, зарегистрированных абонентской службой </w:t>
      </w:r>
      <w:r w:rsidR="002164F5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ресурсоснабжающей организацией на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муниципального района </w:t>
      </w:r>
    </w:p>
    <w:p w:rsidR="0099010C" w:rsidRPr="00871B65" w:rsidRDefault="0099010C" w:rsidP="00871B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Pr="00871B65">
        <w:rPr>
          <w:rFonts w:ascii="Times New Roman" w:hAnsi="Times New Roman" w:cs="Times New Roman"/>
          <w:sz w:val="28"/>
          <w:szCs w:val="28"/>
        </w:rPr>
        <w:t>-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абонентов, зарегистрированных абонентской службой </w:t>
      </w:r>
      <w:r w:rsidR="002164F5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ресурсоснабжающей организации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64F5" w:rsidRPr="00871B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2164F5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</w:p>
    <w:p w:rsidR="00501071" w:rsidRPr="00871B65" w:rsidRDefault="00501071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1B65">
        <w:rPr>
          <w:rFonts w:ascii="Times New Roman" w:hAnsi="Times New Roman" w:cs="Times New Roman"/>
          <w:sz w:val="28"/>
          <w:szCs w:val="28"/>
        </w:rPr>
        <w:t xml:space="preserve">-количество ставок переданных на уровень муниципального </w:t>
      </w:r>
      <w:r w:rsidR="002164F5" w:rsidRPr="00871B65">
        <w:rPr>
          <w:rFonts w:ascii="Times New Roman" w:hAnsi="Times New Roman" w:cs="Times New Roman"/>
          <w:sz w:val="28"/>
          <w:szCs w:val="28"/>
        </w:rPr>
        <w:t>района всеми</w:t>
      </w:r>
      <w:r w:rsidRPr="00871B65">
        <w:rPr>
          <w:rFonts w:ascii="Times New Roman" w:hAnsi="Times New Roman" w:cs="Times New Roman"/>
          <w:sz w:val="28"/>
          <w:szCs w:val="28"/>
        </w:rPr>
        <w:t xml:space="preserve"> поселениями муниципального района </w:t>
      </w:r>
    </w:p>
    <w:p w:rsidR="0099010C" w:rsidRPr="00871B65" w:rsidRDefault="0099010C" w:rsidP="00871B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7686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переданному полномочию по обеспечению проживающих в поселении и нуждающихся  в жилых помещениях малоимущих граждан жилыми помещениями, организации строительства  и содержания муниципального жилищного фонда , создание условий для жилищного строительства;</w:t>
      </w:r>
      <w:r w:rsidRPr="00871B65">
        <w:rPr>
          <w:rFonts w:ascii="Times New Roman" w:hAnsi="Times New Roman" w:cs="Times New Roman"/>
          <w:sz w:val="28"/>
          <w:szCs w:val="28"/>
        </w:rPr>
        <w:t xml:space="preserve">  по 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переданному полномочи</w:t>
      </w:r>
      <w:r w:rsidR="00501071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организации библиотечного обслуживания  населения,</w:t>
      </w:r>
      <w:r w:rsidR="00501071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комплектование и обеспечение  сохранности библиотечных фондов  библиотек поселения</w:t>
      </w:r>
      <w:r w:rsidR="00501071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r w:rsidR="00501071" w:rsidRPr="00871B65">
        <w:rPr>
          <w:rFonts w:ascii="Times New Roman" w:hAnsi="Times New Roman" w:cs="Times New Roman"/>
          <w:sz w:val="28"/>
          <w:szCs w:val="28"/>
        </w:rPr>
        <w:t xml:space="preserve">  по </w:t>
      </w:r>
      <w:r w:rsidR="00501071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переданному полномочию на организацию и осуществление мероприятий по работе с детьми и молодежью в поселении</w:t>
      </w:r>
      <w:r w:rsidR="00501071" w:rsidRPr="00871B65">
        <w:rPr>
          <w:rFonts w:ascii="Times New Roman" w:hAnsi="Times New Roman" w:cs="Times New Roman"/>
          <w:sz w:val="28"/>
          <w:szCs w:val="28"/>
        </w:rPr>
        <w:t xml:space="preserve"> ;</w:t>
      </w:r>
      <w:r w:rsidR="00501071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переданному полномочию по созданию условий для организации досуга и обеспечения жителей поселения услугами организаций культуры :</w:t>
      </w:r>
    </w:p>
    <w:p w:rsidR="00501071" w:rsidRPr="00871B65" w:rsidRDefault="00501071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</w:rPr>
        <w:t>Hi=</w:t>
      </w:r>
      <w:r w:rsidRPr="00871B6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22BB4" w:rsidRPr="00871B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2BB4" w:rsidRPr="002164F5">
        <w:rPr>
          <w:rFonts w:ascii="Times New Roman" w:hAnsi="Times New Roman" w:cs="Times New Roman"/>
          <w:sz w:val="28"/>
          <w:szCs w:val="28"/>
        </w:rPr>
        <w:t>/</w:t>
      </w:r>
      <w:r w:rsidRPr="00871B6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71B65">
        <w:rPr>
          <w:rFonts w:ascii="Times New Roman" w:hAnsi="Times New Roman" w:cs="Times New Roman"/>
          <w:sz w:val="28"/>
          <w:szCs w:val="28"/>
        </w:rPr>
        <w:t>*</w:t>
      </w:r>
      <w:r w:rsidRPr="00871B65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501071" w:rsidRPr="00871B65" w:rsidRDefault="00501071" w:rsidP="00871B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71B65">
        <w:rPr>
          <w:rFonts w:ascii="Times New Roman" w:hAnsi="Times New Roman" w:cs="Times New Roman"/>
          <w:sz w:val="28"/>
          <w:szCs w:val="28"/>
        </w:rPr>
        <w:t>-</w:t>
      </w:r>
      <w:r w:rsidRPr="0087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Численность населения в муниципальном районе </w:t>
      </w:r>
    </w:p>
    <w:p w:rsidR="0099010C" w:rsidRPr="00871B65" w:rsidRDefault="00501071" w:rsidP="00871B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871B65">
        <w:rPr>
          <w:rFonts w:ascii="Times New Roman" w:hAnsi="Times New Roman" w:cs="Times New Roman"/>
          <w:sz w:val="28"/>
          <w:szCs w:val="28"/>
        </w:rPr>
        <w:t xml:space="preserve">-численность населения </w:t>
      </w:r>
      <w:r w:rsidR="002164F5" w:rsidRPr="00871B6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2164F5" w:rsidRPr="00871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</w:p>
    <w:p w:rsidR="002C06B8" w:rsidRPr="00871B65" w:rsidRDefault="00501071" w:rsidP="00871B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1B65">
        <w:rPr>
          <w:rFonts w:ascii="Times New Roman" w:hAnsi="Times New Roman" w:cs="Times New Roman"/>
          <w:sz w:val="28"/>
          <w:szCs w:val="28"/>
        </w:rPr>
        <w:t xml:space="preserve">-количество ставок переданных на уровень муниципального </w:t>
      </w:r>
      <w:r w:rsidR="002164F5" w:rsidRPr="00871B65">
        <w:rPr>
          <w:rFonts w:ascii="Times New Roman" w:hAnsi="Times New Roman" w:cs="Times New Roman"/>
          <w:sz w:val="28"/>
          <w:szCs w:val="28"/>
        </w:rPr>
        <w:t>района всеми</w:t>
      </w:r>
      <w:r w:rsidRPr="00871B65">
        <w:rPr>
          <w:rFonts w:ascii="Times New Roman" w:hAnsi="Times New Roman" w:cs="Times New Roman"/>
          <w:sz w:val="28"/>
          <w:szCs w:val="28"/>
        </w:rPr>
        <w:t xml:space="preserve"> поселениями муниципального </w:t>
      </w:r>
      <w:r w:rsidR="002164F5" w:rsidRPr="00871B65">
        <w:rPr>
          <w:rFonts w:ascii="Times New Roman" w:hAnsi="Times New Roman" w:cs="Times New Roman"/>
          <w:sz w:val="28"/>
          <w:szCs w:val="28"/>
        </w:rPr>
        <w:t>района.</w:t>
      </w:r>
    </w:p>
    <w:sectPr w:rsidR="002C06B8" w:rsidRPr="0087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11" w:rsidRDefault="00C93E11" w:rsidP="00A15F02">
      <w:pPr>
        <w:spacing w:after="0" w:line="240" w:lineRule="auto"/>
      </w:pPr>
      <w:r>
        <w:separator/>
      </w:r>
    </w:p>
  </w:endnote>
  <w:endnote w:type="continuationSeparator" w:id="0">
    <w:p w:rsidR="00C93E11" w:rsidRDefault="00C93E11" w:rsidP="00A1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11" w:rsidRDefault="00C93E11" w:rsidP="00A15F02">
      <w:pPr>
        <w:spacing w:after="0" w:line="240" w:lineRule="auto"/>
      </w:pPr>
      <w:r>
        <w:separator/>
      </w:r>
    </w:p>
  </w:footnote>
  <w:footnote w:type="continuationSeparator" w:id="0">
    <w:p w:rsidR="00C93E11" w:rsidRDefault="00C93E11" w:rsidP="00A15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82F"/>
    <w:multiLevelType w:val="hybridMultilevel"/>
    <w:tmpl w:val="A2F4EC6C"/>
    <w:lvl w:ilvl="0" w:tplc="7C449A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B8"/>
    <w:rsid w:val="00167BFB"/>
    <w:rsid w:val="002164F5"/>
    <w:rsid w:val="00222BB4"/>
    <w:rsid w:val="002C06B8"/>
    <w:rsid w:val="002C159A"/>
    <w:rsid w:val="00357A69"/>
    <w:rsid w:val="00501071"/>
    <w:rsid w:val="0059478A"/>
    <w:rsid w:val="005B7686"/>
    <w:rsid w:val="00871B65"/>
    <w:rsid w:val="0099010C"/>
    <w:rsid w:val="00A15F02"/>
    <w:rsid w:val="00A4195B"/>
    <w:rsid w:val="00AE2744"/>
    <w:rsid w:val="00B304B3"/>
    <w:rsid w:val="00C60232"/>
    <w:rsid w:val="00C75F87"/>
    <w:rsid w:val="00C93E11"/>
    <w:rsid w:val="00EB5A0E"/>
    <w:rsid w:val="00FD24E9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4438F-90D5-4635-BBEA-EE47C8C8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A0E"/>
    <w:rPr>
      <w:b/>
      <w:bCs/>
    </w:rPr>
  </w:style>
  <w:style w:type="paragraph" w:styleId="a5">
    <w:name w:val="List Paragraph"/>
    <w:basedOn w:val="a"/>
    <w:uiPriority w:val="34"/>
    <w:qFormat/>
    <w:rsid w:val="00A419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F02"/>
  </w:style>
  <w:style w:type="paragraph" w:styleId="a8">
    <w:name w:val="footer"/>
    <w:basedOn w:val="a"/>
    <w:link w:val="a9"/>
    <w:uiPriority w:val="99"/>
    <w:unhideWhenUsed/>
    <w:rsid w:val="00A1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A6F0-94F9-4613-B98D-F19AD5E3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potanina</dc:creator>
  <cp:keywords/>
  <dc:description/>
  <cp:lastModifiedBy>User</cp:lastModifiedBy>
  <cp:revision>5</cp:revision>
  <cp:lastPrinted>2016-11-15T00:39:00Z</cp:lastPrinted>
  <dcterms:created xsi:type="dcterms:W3CDTF">2016-11-15T01:00:00Z</dcterms:created>
  <dcterms:modified xsi:type="dcterms:W3CDTF">2022-11-08T08:17:00Z</dcterms:modified>
</cp:coreProperties>
</file>