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96F" w:rsidRPr="0042696F" w:rsidRDefault="0042696F" w:rsidP="0042696F">
      <w:pPr>
        <w:rPr>
          <w:rFonts w:ascii="Times New Roman" w:hAnsi="Times New Roman" w:cs="Times New Roman"/>
          <w:b/>
          <w:sz w:val="24"/>
          <w:szCs w:val="24"/>
        </w:rPr>
      </w:pPr>
      <w:r w:rsidRPr="0042696F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42696F">
        <w:rPr>
          <w:rFonts w:ascii="Times New Roman" w:hAnsi="Times New Roman" w:cs="Times New Roman"/>
          <w:b/>
          <w:sz w:val="24"/>
          <w:szCs w:val="24"/>
        </w:rPr>
        <w:t xml:space="preserve">    ТИГРИЦКИЙ СЕЛЬСКИЙ СОВЕТ ДЕПУТАТОВ</w:t>
      </w:r>
    </w:p>
    <w:p w:rsidR="0042696F" w:rsidRPr="0042696F" w:rsidRDefault="0042696F" w:rsidP="004269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96F">
        <w:rPr>
          <w:rFonts w:ascii="Times New Roman" w:hAnsi="Times New Roman" w:cs="Times New Roman"/>
          <w:b/>
          <w:sz w:val="24"/>
          <w:szCs w:val="24"/>
        </w:rPr>
        <w:t>МИНУСИНСКОГО РАЙОНА</w:t>
      </w:r>
    </w:p>
    <w:p w:rsidR="0042696F" w:rsidRPr="0042696F" w:rsidRDefault="0042696F" w:rsidP="004269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96F">
        <w:rPr>
          <w:rFonts w:ascii="Times New Roman" w:hAnsi="Times New Roman" w:cs="Times New Roman"/>
          <w:b/>
          <w:sz w:val="24"/>
          <w:szCs w:val="24"/>
        </w:rPr>
        <w:t>КРАСНОЯРСКОГО КРАЯ</w:t>
      </w:r>
    </w:p>
    <w:p w:rsidR="0042696F" w:rsidRPr="0042696F" w:rsidRDefault="0042696F" w:rsidP="004269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96F" w:rsidRPr="0042696F" w:rsidRDefault="0042696F" w:rsidP="004269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96F">
        <w:rPr>
          <w:rFonts w:ascii="Times New Roman" w:hAnsi="Times New Roman" w:cs="Times New Roman"/>
          <w:b/>
          <w:sz w:val="24"/>
          <w:szCs w:val="24"/>
        </w:rPr>
        <w:t>РЕШЕНИЕ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42696F" w:rsidRPr="0042696F" w:rsidRDefault="00BF2575" w:rsidP="004269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22.04.</w:t>
      </w:r>
      <w:r w:rsidR="0042696F" w:rsidRPr="0042696F">
        <w:rPr>
          <w:rFonts w:ascii="Times New Roman" w:hAnsi="Times New Roman" w:cs="Times New Roman"/>
          <w:sz w:val="24"/>
          <w:szCs w:val="24"/>
        </w:rPr>
        <w:t xml:space="preserve">2025                                    </w:t>
      </w:r>
      <w:r w:rsidR="0042696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2696F" w:rsidRPr="0042696F">
        <w:rPr>
          <w:rFonts w:ascii="Times New Roman" w:hAnsi="Times New Roman" w:cs="Times New Roman"/>
          <w:sz w:val="24"/>
          <w:szCs w:val="24"/>
        </w:rPr>
        <w:t xml:space="preserve"> с. Тигрицкое                                   № 1</w:t>
      </w:r>
      <w:r w:rsidR="0042696F">
        <w:rPr>
          <w:rFonts w:ascii="Times New Roman" w:hAnsi="Times New Roman" w:cs="Times New Roman"/>
          <w:sz w:val="24"/>
          <w:szCs w:val="24"/>
        </w:rPr>
        <w:t>73</w:t>
      </w:r>
      <w:r w:rsidR="0042696F" w:rsidRPr="0042696F">
        <w:rPr>
          <w:rFonts w:ascii="Times New Roman" w:hAnsi="Times New Roman" w:cs="Times New Roman"/>
          <w:sz w:val="24"/>
          <w:szCs w:val="24"/>
        </w:rPr>
        <w:t>-рс</w:t>
      </w:r>
    </w:p>
    <w:p w:rsidR="0042696F" w:rsidRPr="0042696F" w:rsidRDefault="0042696F" w:rsidP="0042696F">
      <w:pPr>
        <w:shd w:val="clear" w:color="auto" w:fill="FFFFFF"/>
        <w:tabs>
          <w:tab w:val="left" w:pos="7795"/>
          <w:tab w:val="left" w:leader="underscore" w:pos="9254"/>
        </w:tabs>
        <w:spacing w:before="230"/>
        <w:ind w:left="14"/>
        <w:rPr>
          <w:rFonts w:ascii="Times New Roman" w:hAnsi="Times New Roman" w:cs="Times New Roman"/>
          <w:sz w:val="24"/>
          <w:szCs w:val="24"/>
        </w:rPr>
      </w:pPr>
      <w:r w:rsidRPr="0042696F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2696F" w:rsidRPr="0042696F" w:rsidRDefault="0042696F" w:rsidP="0042696F">
      <w:pPr>
        <w:rPr>
          <w:rFonts w:ascii="Times New Roman" w:hAnsi="Times New Roman" w:cs="Times New Roman"/>
          <w:sz w:val="24"/>
          <w:szCs w:val="24"/>
        </w:rPr>
      </w:pPr>
      <w:r w:rsidRPr="0042696F">
        <w:rPr>
          <w:rFonts w:ascii="Times New Roman" w:hAnsi="Times New Roman" w:cs="Times New Roman"/>
          <w:sz w:val="24"/>
          <w:szCs w:val="24"/>
        </w:rPr>
        <w:t>О внесении изменений в решение   Тигрицкого  сельского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2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27.02.2025 № 166-рс </w:t>
      </w:r>
      <w:r w:rsidRPr="0042696F">
        <w:rPr>
          <w:rFonts w:ascii="Times New Roman" w:hAnsi="Times New Roman" w:cs="Times New Roman"/>
          <w:sz w:val="24"/>
          <w:szCs w:val="24"/>
        </w:rPr>
        <w:t>«О налоге на имущество физических лиц»</w:t>
      </w:r>
    </w:p>
    <w:p w:rsidR="0042696F" w:rsidRPr="0042696F" w:rsidRDefault="0042696F" w:rsidP="0042696F">
      <w:pPr>
        <w:shd w:val="clear" w:color="auto" w:fill="FFFFFF"/>
        <w:spacing w:before="240"/>
        <w:ind w:left="19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42696F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hyperlink r:id="rId5" w:history="1">
        <w:r w:rsidRPr="0042696F">
          <w:rPr>
            <w:rFonts w:ascii="Times New Roman" w:hAnsi="Times New Roman" w:cs="Times New Roman"/>
            <w:sz w:val="24"/>
            <w:szCs w:val="24"/>
          </w:rPr>
          <w:t xml:space="preserve"> с частью </w:t>
        </w:r>
        <w:proofErr w:type="spellStart"/>
        <w:proofErr w:type="gramStart"/>
        <w:r w:rsidRPr="0042696F">
          <w:rPr>
            <w:rFonts w:ascii="Times New Roman" w:hAnsi="Times New Roman" w:cs="Times New Roman"/>
            <w:sz w:val="24"/>
            <w:szCs w:val="24"/>
          </w:rPr>
          <w:t>частью</w:t>
        </w:r>
        <w:proofErr w:type="spellEnd"/>
        <w:proofErr w:type="gramEnd"/>
        <w:r w:rsidRPr="0042696F">
          <w:rPr>
            <w:rFonts w:ascii="Times New Roman" w:hAnsi="Times New Roman" w:cs="Times New Roman"/>
            <w:sz w:val="24"/>
            <w:szCs w:val="24"/>
          </w:rPr>
          <w:t xml:space="preserve"> первой и второй Налогового кодексом Российской Федерации</w:t>
        </w:r>
      </w:hyperlink>
      <w:r w:rsidRPr="0042696F">
        <w:rPr>
          <w:rFonts w:ascii="Times New Roman" w:hAnsi="Times New Roman" w:cs="Times New Roman"/>
          <w:sz w:val="24"/>
          <w:szCs w:val="24"/>
        </w:rPr>
        <w:t xml:space="preserve"> № 176-ФЗ от 12.07.2024, </w:t>
      </w:r>
      <w:hyperlink r:id="rId6" w:history="1">
        <w:r w:rsidRPr="0042696F">
          <w:rPr>
            <w:rFonts w:ascii="Times New Roman" w:hAnsi="Times New Roman" w:cs="Times New Roman"/>
            <w:sz w:val="24"/>
            <w:szCs w:val="24"/>
          </w:rPr>
          <w:t>Федеральным законом от 06.10.2003 № 131-ФЗ</w:t>
        </w:r>
      </w:hyperlink>
      <w:r w:rsidRPr="0042696F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r w:rsidRPr="0042696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руководствуясь </w:t>
      </w:r>
      <w:r w:rsidRPr="0042696F">
        <w:rPr>
          <w:rFonts w:ascii="Times New Roman" w:hAnsi="Times New Roman" w:cs="Times New Roman"/>
          <w:sz w:val="24"/>
          <w:szCs w:val="24"/>
        </w:rPr>
        <w:t xml:space="preserve">Уставом Тигрицкого    сельсовета,  </w:t>
      </w:r>
      <w:proofErr w:type="spellStart"/>
      <w:r w:rsidRPr="0042696F">
        <w:rPr>
          <w:rFonts w:ascii="Times New Roman" w:hAnsi="Times New Roman" w:cs="Times New Roman"/>
          <w:sz w:val="24"/>
          <w:szCs w:val="24"/>
        </w:rPr>
        <w:t>Тигрицкий</w:t>
      </w:r>
      <w:proofErr w:type="spellEnd"/>
      <w:r w:rsidRPr="0042696F">
        <w:rPr>
          <w:rFonts w:ascii="Times New Roman" w:hAnsi="Times New Roman" w:cs="Times New Roman"/>
          <w:sz w:val="24"/>
          <w:szCs w:val="24"/>
        </w:rPr>
        <w:t xml:space="preserve">     сельский Совет депутатов,  РЕШИЛ:</w:t>
      </w:r>
    </w:p>
    <w:p w:rsidR="0042696F" w:rsidRPr="0042696F" w:rsidRDefault="0042696F" w:rsidP="0042696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696F">
        <w:rPr>
          <w:rFonts w:ascii="Times New Roman" w:hAnsi="Times New Roman" w:cs="Times New Roman"/>
          <w:sz w:val="24"/>
          <w:szCs w:val="24"/>
        </w:rPr>
        <w:t xml:space="preserve">Внести в решение Тигрицкого  сельского Совета депутатов № </w:t>
      </w:r>
      <w:r>
        <w:rPr>
          <w:rFonts w:ascii="Times New Roman" w:hAnsi="Times New Roman" w:cs="Times New Roman"/>
          <w:sz w:val="24"/>
          <w:szCs w:val="24"/>
        </w:rPr>
        <w:t>166-рс от  27.02.2025</w:t>
      </w:r>
      <w:r w:rsidRPr="0042696F">
        <w:rPr>
          <w:rFonts w:ascii="Times New Roman" w:hAnsi="Times New Roman" w:cs="Times New Roman"/>
          <w:sz w:val="24"/>
          <w:szCs w:val="24"/>
        </w:rPr>
        <w:t xml:space="preserve">   «О налоге на имущество физических лиц»,  следующие изменения:</w:t>
      </w:r>
    </w:p>
    <w:p w:rsidR="0042696F" w:rsidRPr="0042696F" w:rsidRDefault="0042696F" w:rsidP="0042696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696F">
        <w:rPr>
          <w:rFonts w:ascii="Times New Roman" w:hAnsi="Times New Roman" w:cs="Times New Roman"/>
          <w:sz w:val="24"/>
          <w:szCs w:val="24"/>
        </w:rPr>
        <w:t>1.1 пункт 2. настоящего решения читать  в новой редакции</w:t>
      </w:r>
      <w:proofErr w:type="gramStart"/>
      <w:r w:rsidRPr="004269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2696F">
        <w:rPr>
          <w:rFonts w:ascii="Times New Roman" w:hAnsi="Times New Roman" w:cs="Times New Roman"/>
          <w:sz w:val="24"/>
          <w:szCs w:val="24"/>
        </w:rPr>
        <w:t xml:space="preserve">  решение вступает в силу  с 01 января 2026 года,</w:t>
      </w:r>
      <w:r w:rsidRPr="004269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 не ранее чем по истечении одного месяца со дня  его официального опубликования в газете «</w:t>
      </w:r>
      <w:proofErr w:type="spellStart"/>
      <w:r w:rsidRPr="0042696F">
        <w:rPr>
          <w:rFonts w:ascii="Times New Roman" w:hAnsi="Times New Roman" w:cs="Times New Roman"/>
          <w:sz w:val="24"/>
          <w:szCs w:val="24"/>
          <w:shd w:val="clear" w:color="auto" w:fill="FFFFFF"/>
        </w:rPr>
        <w:t>Тигрицкий</w:t>
      </w:r>
      <w:proofErr w:type="spellEnd"/>
      <w:r w:rsidRPr="004269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вестник».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</w:t>
      </w:r>
      <w:r w:rsidRPr="0042696F">
        <w:rPr>
          <w:rFonts w:ascii="Times New Roman" w:hAnsi="Times New Roman" w:cs="Times New Roman"/>
          <w:sz w:val="24"/>
          <w:szCs w:val="24"/>
        </w:rPr>
        <w:t xml:space="preserve">  2. </w:t>
      </w:r>
      <w:r w:rsidRPr="0042696F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Решение вступает в силу  после его официального опубликования в газете    «</w:t>
      </w:r>
      <w:proofErr w:type="spellStart"/>
      <w:r w:rsidRPr="0042696F">
        <w:rPr>
          <w:rFonts w:ascii="Times New Roman" w:hAnsi="Times New Roman" w:cs="Times New Roman"/>
          <w:color w:val="000000"/>
          <w:sz w:val="24"/>
          <w:szCs w:val="24"/>
          <w:lang w:bidi="ru-RU"/>
        </w:rPr>
        <w:t>Тигрицкий</w:t>
      </w:r>
      <w:proofErr w:type="spellEnd"/>
      <w:r w:rsidRPr="0042696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вестник» и подлежит размещению на официальном сайте  администрации Тигрицкого сельсовета в сети «Интернет».</w:t>
      </w:r>
    </w:p>
    <w:p w:rsidR="0042696F" w:rsidRPr="0042696F" w:rsidRDefault="0042696F" w:rsidP="0042696F">
      <w:pPr>
        <w:jc w:val="both"/>
        <w:rPr>
          <w:rFonts w:ascii="Times New Roman" w:eastAsia="Microsoft Sans Serif" w:hAnsi="Times New Roman" w:cs="Times New Roman"/>
          <w:bCs/>
          <w:i/>
          <w:color w:val="000000"/>
          <w:sz w:val="24"/>
          <w:szCs w:val="24"/>
          <w:lang w:bidi="ru-RU"/>
        </w:rPr>
      </w:pPr>
    </w:p>
    <w:p w:rsidR="0042696F" w:rsidRPr="0042696F" w:rsidRDefault="0042696F" w:rsidP="0042696F">
      <w:pPr>
        <w:rPr>
          <w:rFonts w:ascii="Times New Roman" w:hAnsi="Times New Roman" w:cs="Times New Roman"/>
          <w:sz w:val="24"/>
          <w:szCs w:val="24"/>
        </w:rPr>
      </w:pPr>
      <w:r w:rsidRPr="0042696F">
        <w:rPr>
          <w:rFonts w:ascii="Times New Roman" w:hAnsi="Times New Roman" w:cs="Times New Roman"/>
          <w:sz w:val="24"/>
          <w:szCs w:val="24"/>
        </w:rPr>
        <w:t xml:space="preserve">Председатель сельского Совета депутатов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2696F">
        <w:rPr>
          <w:rFonts w:ascii="Times New Roman" w:hAnsi="Times New Roman" w:cs="Times New Roman"/>
          <w:sz w:val="24"/>
          <w:szCs w:val="24"/>
        </w:rPr>
        <w:t xml:space="preserve"> Н.А.Богомолова</w:t>
      </w:r>
    </w:p>
    <w:p w:rsidR="0042696F" w:rsidRPr="0042696F" w:rsidRDefault="0042696F" w:rsidP="0042696F">
      <w:pPr>
        <w:rPr>
          <w:rFonts w:ascii="Times New Roman" w:hAnsi="Times New Roman" w:cs="Times New Roman"/>
          <w:sz w:val="24"/>
          <w:szCs w:val="24"/>
        </w:rPr>
      </w:pPr>
      <w:r w:rsidRPr="0042696F">
        <w:rPr>
          <w:rFonts w:ascii="Times New Roman" w:hAnsi="Times New Roman" w:cs="Times New Roman"/>
          <w:sz w:val="24"/>
          <w:szCs w:val="24"/>
        </w:rPr>
        <w:t xml:space="preserve">Глава  сельсовета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2696F">
        <w:rPr>
          <w:rFonts w:ascii="Times New Roman" w:hAnsi="Times New Roman" w:cs="Times New Roman"/>
          <w:sz w:val="24"/>
          <w:szCs w:val="24"/>
        </w:rPr>
        <w:t>А.А.Орлов</w:t>
      </w:r>
    </w:p>
    <w:p w:rsidR="0042696F" w:rsidRPr="007B7452" w:rsidRDefault="0042696F" w:rsidP="0042696F">
      <w:pPr>
        <w:spacing w:before="120"/>
        <w:ind w:left="1226"/>
        <w:jc w:val="both"/>
        <w:rPr>
          <w:rFonts w:ascii="Arial" w:hAnsi="Arial" w:cs="Arial"/>
          <w:sz w:val="24"/>
          <w:szCs w:val="24"/>
        </w:rPr>
      </w:pPr>
    </w:p>
    <w:p w:rsidR="0042696F" w:rsidRPr="007B7452" w:rsidRDefault="0042696F" w:rsidP="0042696F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42696F" w:rsidRPr="007B7452" w:rsidRDefault="0042696F" w:rsidP="0042696F">
      <w:pPr>
        <w:rPr>
          <w:rFonts w:ascii="Arial" w:hAnsi="Arial" w:cs="Arial"/>
          <w:b/>
          <w:sz w:val="24"/>
          <w:szCs w:val="24"/>
        </w:rPr>
      </w:pPr>
      <w:r w:rsidRPr="007B7452">
        <w:rPr>
          <w:rFonts w:ascii="Arial" w:hAnsi="Arial" w:cs="Arial"/>
          <w:b/>
          <w:sz w:val="24"/>
          <w:szCs w:val="24"/>
        </w:rPr>
        <w:t xml:space="preserve">                   </w:t>
      </w:r>
    </w:p>
    <w:p w:rsidR="001C0B67" w:rsidRDefault="001C0B67"/>
    <w:sectPr w:rsidR="001C0B67" w:rsidSect="005B0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97941"/>
    <w:multiLevelType w:val="multilevel"/>
    <w:tmpl w:val="576C2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696F"/>
    <w:rsid w:val="001C0B67"/>
    <w:rsid w:val="0042696F"/>
    <w:rsid w:val="004D1A6B"/>
    <w:rsid w:val="005B0629"/>
    <w:rsid w:val="00BF2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76586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2025-04-23T01:38:00Z</dcterms:created>
  <dcterms:modified xsi:type="dcterms:W3CDTF">2025-04-23T07:44:00Z</dcterms:modified>
</cp:coreProperties>
</file>