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70" w:rsidRDefault="00251970">
      <w:pPr>
        <w:spacing w:line="1" w:lineRule="exact"/>
      </w:pPr>
    </w:p>
    <w:p w:rsidR="00251970" w:rsidRPr="0004727F" w:rsidRDefault="00251970" w:rsidP="0004727F">
      <w:pPr>
        <w:jc w:val="center"/>
        <w:rPr>
          <w:rStyle w:val="2"/>
        </w:rPr>
      </w:pPr>
    </w:p>
    <w:p w:rsidR="00251970" w:rsidRPr="006E36B5" w:rsidRDefault="00CC2ECC" w:rsidP="00CA5820">
      <w:pPr>
        <w:ind w:left="-360" w:firstLine="360"/>
        <w:contextualSpacing/>
        <w:jc w:val="center"/>
        <w:rPr>
          <w:rFonts w:ascii="Arial" w:hAnsi="Arial" w:cs="Arial"/>
          <w:b/>
        </w:rPr>
      </w:pPr>
      <w:r w:rsidRPr="006E36B5">
        <w:rPr>
          <w:rFonts w:ascii="Arial" w:hAnsi="Arial" w:cs="Arial"/>
          <w:b/>
        </w:rPr>
        <w:t xml:space="preserve">ТИГРИЦКИЙ </w:t>
      </w:r>
      <w:r w:rsidR="00251970" w:rsidRPr="006E36B5">
        <w:rPr>
          <w:rFonts w:ascii="Arial" w:hAnsi="Arial" w:cs="Arial"/>
          <w:b/>
        </w:rPr>
        <w:t>СЕЛЬСКИЙ СОВЕТ ДЕПУТАТОВ</w:t>
      </w:r>
    </w:p>
    <w:p w:rsidR="00251970" w:rsidRPr="006E36B5" w:rsidRDefault="00251970" w:rsidP="00CA5820">
      <w:pPr>
        <w:ind w:left="-360" w:firstLine="360"/>
        <w:contextualSpacing/>
        <w:jc w:val="center"/>
        <w:rPr>
          <w:rFonts w:ascii="Arial" w:hAnsi="Arial" w:cs="Arial"/>
          <w:b/>
        </w:rPr>
      </w:pPr>
      <w:r w:rsidRPr="006E36B5">
        <w:rPr>
          <w:rFonts w:ascii="Arial" w:hAnsi="Arial" w:cs="Arial"/>
          <w:b/>
        </w:rPr>
        <w:t xml:space="preserve">МИНУСИНСКОГО РАЙОНА </w:t>
      </w:r>
    </w:p>
    <w:p w:rsidR="00251970" w:rsidRPr="006E36B5" w:rsidRDefault="00251970" w:rsidP="00CA5820">
      <w:pPr>
        <w:ind w:left="-360" w:firstLine="360"/>
        <w:contextualSpacing/>
        <w:jc w:val="center"/>
        <w:rPr>
          <w:rFonts w:ascii="Arial" w:hAnsi="Arial" w:cs="Arial"/>
          <w:b/>
        </w:rPr>
      </w:pPr>
      <w:r w:rsidRPr="006E36B5">
        <w:rPr>
          <w:rFonts w:ascii="Arial" w:hAnsi="Arial" w:cs="Arial"/>
          <w:b/>
        </w:rPr>
        <w:t xml:space="preserve">КРАСНОЯРСКОГО КРАЯ </w:t>
      </w:r>
    </w:p>
    <w:p w:rsidR="00CC2ECC" w:rsidRPr="006E36B5" w:rsidRDefault="00CC2ECC" w:rsidP="00CA5820">
      <w:pPr>
        <w:ind w:left="-360" w:firstLine="360"/>
        <w:contextualSpacing/>
        <w:jc w:val="center"/>
        <w:rPr>
          <w:rFonts w:ascii="Arial" w:hAnsi="Arial" w:cs="Arial"/>
          <w:b/>
        </w:rPr>
      </w:pPr>
    </w:p>
    <w:p w:rsidR="00CC2ECC" w:rsidRPr="006E36B5" w:rsidRDefault="00251970" w:rsidP="00CA5820">
      <w:pPr>
        <w:ind w:left="-360" w:firstLine="360"/>
        <w:contextualSpacing/>
        <w:jc w:val="center"/>
        <w:rPr>
          <w:rFonts w:ascii="Arial" w:hAnsi="Arial" w:cs="Arial"/>
          <w:b/>
        </w:rPr>
      </w:pPr>
      <w:r w:rsidRPr="006E36B5">
        <w:rPr>
          <w:rFonts w:ascii="Arial" w:hAnsi="Arial" w:cs="Arial"/>
          <w:b/>
        </w:rPr>
        <w:t>Р Е Ш Е Н И Е</w:t>
      </w:r>
    </w:p>
    <w:p w:rsidR="00251970" w:rsidRPr="006E36B5" w:rsidRDefault="00251970" w:rsidP="00CA5820">
      <w:pPr>
        <w:ind w:left="-360" w:firstLine="360"/>
        <w:contextualSpacing/>
        <w:jc w:val="center"/>
        <w:rPr>
          <w:rFonts w:ascii="Arial" w:hAnsi="Arial" w:cs="Arial"/>
          <w:b/>
        </w:rPr>
      </w:pPr>
      <w:r w:rsidRPr="006E36B5">
        <w:rPr>
          <w:rFonts w:ascii="Arial" w:hAnsi="Arial" w:cs="Arial"/>
          <w:b/>
        </w:rPr>
        <w:t xml:space="preserve">                    </w:t>
      </w:r>
    </w:p>
    <w:p w:rsidR="00251970" w:rsidRPr="006E36B5" w:rsidRDefault="00727D37" w:rsidP="00CA5820">
      <w:pPr>
        <w:rPr>
          <w:rFonts w:ascii="Arial" w:hAnsi="Arial" w:cs="Arial"/>
        </w:rPr>
      </w:pPr>
      <w:r w:rsidRPr="006E36B5">
        <w:rPr>
          <w:rFonts w:ascii="Arial" w:hAnsi="Arial" w:cs="Arial"/>
        </w:rPr>
        <w:t>20.02.</w:t>
      </w:r>
      <w:r w:rsidR="00251970" w:rsidRPr="006E36B5">
        <w:rPr>
          <w:rFonts w:ascii="Arial" w:hAnsi="Arial" w:cs="Arial"/>
        </w:rPr>
        <w:t xml:space="preserve"> 2023                                 с. </w:t>
      </w:r>
      <w:r w:rsidR="00CC2ECC" w:rsidRPr="006E36B5">
        <w:rPr>
          <w:rFonts w:ascii="Arial" w:hAnsi="Arial" w:cs="Arial"/>
        </w:rPr>
        <w:t>Тигрицкое</w:t>
      </w:r>
      <w:r w:rsidR="00251970" w:rsidRPr="006E36B5">
        <w:rPr>
          <w:rFonts w:ascii="Arial" w:hAnsi="Arial" w:cs="Arial"/>
        </w:rPr>
        <w:t xml:space="preserve">                                     №</w:t>
      </w:r>
      <w:r w:rsidRPr="006E36B5">
        <w:rPr>
          <w:rFonts w:ascii="Arial" w:hAnsi="Arial" w:cs="Arial"/>
        </w:rPr>
        <w:t xml:space="preserve"> 95</w:t>
      </w:r>
      <w:r w:rsidR="00251970" w:rsidRPr="006E36B5">
        <w:rPr>
          <w:rFonts w:ascii="Arial" w:hAnsi="Arial" w:cs="Arial"/>
        </w:rPr>
        <w:t>-рс</w:t>
      </w:r>
    </w:p>
    <w:p w:rsidR="00251970" w:rsidRPr="006E36B5" w:rsidRDefault="00251970" w:rsidP="00CA5820">
      <w:pPr>
        <w:rPr>
          <w:rFonts w:ascii="Arial" w:hAnsi="Arial" w:cs="Arial"/>
        </w:rPr>
      </w:pPr>
    </w:p>
    <w:p w:rsidR="00251970" w:rsidRPr="006E36B5" w:rsidRDefault="00251970" w:rsidP="00CA5820">
      <w:pPr>
        <w:pStyle w:val="11"/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Об утверждении ключевых и индикативных показателей, применяемых при осуществлении муниципального  контроля в сфере благоустройства на территории </w:t>
      </w:r>
      <w:r w:rsidR="00CC2ECC" w:rsidRPr="006E36B5">
        <w:rPr>
          <w:rFonts w:ascii="Arial" w:hAnsi="Arial" w:cs="Arial"/>
          <w:sz w:val="24"/>
          <w:szCs w:val="24"/>
        </w:rPr>
        <w:t>Тигрицкого</w:t>
      </w:r>
      <w:r w:rsidRPr="006E36B5">
        <w:rPr>
          <w:rFonts w:ascii="Arial" w:hAnsi="Arial" w:cs="Arial"/>
          <w:sz w:val="24"/>
          <w:szCs w:val="24"/>
        </w:rPr>
        <w:t xml:space="preserve"> сельсовета Минусинского района</w:t>
      </w:r>
    </w:p>
    <w:p w:rsidR="00251970" w:rsidRPr="006E36B5" w:rsidRDefault="00251970" w:rsidP="00CA5820">
      <w:pPr>
        <w:pStyle w:val="11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C2ECC" w:rsidRPr="006E36B5">
        <w:rPr>
          <w:rFonts w:ascii="Arial" w:hAnsi="Arial" w:cs="Arial"/>
          <w:sz w:val="24"/>
          <w:szCs w:val="24"/>
        </w:rPr>
        <w:t xml:space="preserve"> </w:t>
      </w:r>
      <w:r w:rsidRPr="006E36B5">
        <w:rPr>
          <w:rFonts w:ascii="Arial" w:hAnsi="Arial" w:cs="Arial"/>
          <w:sz w:val="24"/>
          <w:szCs w:val="24"/>
        </w:rPr>
        <w:t xml:space="preserve">частью 5 статьи 30 Федерального закона от 31.07.2020 № 248-ФЗ «О государственном контроле (надзоре) и муниципальном контроле в Российской Федерации», руководствуясь статьей 18, 22 Устава </w:t>
      </w:r>
      <w:r w:rsidR="00CC2ECC" w:rsidRPr="006E36B5">
        <w:rPr>
          <w:rFonts w:ascii="Arial" w:hAnsi="Arial" w:cs="Arial"/>
          <w:sz w:val="24"/>
          <w:szCs w:val="24"/>
        </w:rPr>
        <w:t>Тигрицкого</w:t>
      </w:r>
      <w:r w:rsidRPr="006E36B5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края, </w:t>
      </w:r>
      <w:r w:rsidR="00CC2ECC" w:rsidRPr="006E36B5">
        <w:rPr>
          <w:rFonts w:ascii="Arial" w:hAnsi="Arial" w:cs="Arial"/>
          <w:sz w:val="24"/>
          <w:szCs w:val="24"/>
        </w:rPr>
        <w:t>Тигрицкого</w:t>
      </w:r>
      <w:r w:rsidRPr="006E36B5">
        <w:rPr>
          <w:rFonts w:ascii="Arial" w:hAnsi="Arial" w:cs="Arial"/>
          <w:sz w:val="24"/>
          <w:szCs w:val="24"/>
        </w:rPr>
        <w:t xml:space="preserve"> сельский  Совет депутатов, РЕШИЛ:</w:t>
      </w:r>
    </w:p>
    <w:p w:rsidR="00251970" w:rsidRPr="006E36B5" w:rsidRDefault="00251970" w:rsidP="00CA5820">
      <w:pPr>
        <w:pStyle w:val="11"/>
        <w:numPr>
          <w:ilvl w:val="0"/>
          <w:numId w:val="1"/>
        </w:numPr>
        <w:tabs>
          <w:tab w:val="left" w:pos="990"/>
        </w:tabs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Утвердить ключевые показатели и их целевые значения, применяемые при осуществлении муниципального контроля в сфере благоустройства на  территории </w:t>
      </w:r>
      <w:r w:rsidR="00CC2ECC" w:rsidRPr="006E36B5">
        <w:rPr>
          <w:rFonts w:ascii="Arial" w:hAnsi="Arial" w:cs="Arial"/>
          <w:sz w:val="24"/>
          <w:szCs w:val="24"/>
        </w:rPr>
        <w:t>Тигрицкого</w:t>
      </w:r>
      <w:r w:rsidRPr="006E36B5">
        <w:rPr>
          <w:rFonts w:ascii="Arial" w:hAnsi="Arial" w:cs="Arial"/>
          <w:sz w:val="24"/>
          <w:szCs w:val="24"/>
        </w:rPr>
        <w:t xml:space="preserve"> сельсовета  Минусинского района, согласно приложению № 1 к настоящему решению.</w:t>
      </w:r>
    </w:p>
    <w:p w:rsidR="00251970" w:rsidRPr="006E36B5" w:rsidRDefault="00251970" w:rsidP="00CA5820">
      <w:pPr>
        <w:pStyle w:val="11"/>
        <w:numPr>
          <w:ilvl w:val="0"/>
          <w:numId w:val="1"/>
        </w:numPr>
        <w:tabs>
          <w:tab w:val="left" w:pos="990"/>
        </w:tabs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r w:rsidR="00CC2ECC" w:rsidRPr="006E36B5">
        <w:rPr>
          <w:rFonts w:ascii="Arial" w:hAnsi="Arial" w:cs="Arial"/>
          <w:sz w:val="24"/>
          <w:szCs w:val="24"/>
        </w:rPr>
        <w:t xml:space="preserve">Тигрицкого </w:t>
      </w:r>
      <w:r w:rsidRPr="006E36B5">
        <w:rPr>
          <w:rFonts w:ascii="Arial" w:hAnsi="Arial" w:cs="Arial"/>
          <w:sz w:val="24"/>
          <w:szCs w:val="24"/>
        </w:rPr>
        <w:t xml:space="preserve"> сельсовета  Минусинского района, согласно приложению № 2 к настоящему решению.</w:t>
      </w:r>
    </w:p>
    <w:p w:rsidR="00251970" w:rsidRPr="006E36B5" w:rsidRDefault="00251970" w:rsidP="00CA5820">
      <w:pPr>
        <w:pStyle w:val="11"/>
        <w:numPr>
          <w:ilvl w:val="0"/>
          <w:numId w:val="1"/>
        </w:numPr>
        <w:tabs>
          <w:tab w:val="left" w:pos="990"/>
        </w:tabs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CC2ECC" w:rsidRPr="006E36B5">
        <w:rPr>
          <w:rFonts w:ascii="Arial" w:hAnsi="Arial" w:cs="Arial"/>
          <w:sz w:val="24"/>
          <w:szCs w:val="24"/>
        </w:rPr>
        <w:t>председателя Тигрицкого сельского Совета депутатов</w:t>
      </w:r>
      <w:r w:rsidRPr="006E36B5">
        <w:rPr>
          <w:rFonts w:ascii="Arial" w:hAnsi="Arial" w:cs="Arial"/>
          <w:sz w:val="24"/>
          <w:szCs w:val="24"/>
        </w:rPr>
        <w:t>.</w:t>
      </w:r>
    </w:p>
    <w:p w:rsidR="00251970" w:rsidRPr="006E36B5" w:rsidRDefault="00251970" w:rsidP="004F668F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E36B5">
        <w:rPr>
          <w:rFonts w:ascii="Arial" w:hAnsi="Arial" w:cs="Arial"/>
        </w:rPr>
        <w:t>Решение вступает в силу после его официального опубликования в  газете «</w:t>
      </w:r>
      <w:r w:rsidR="00CC2ECC" w:rsidRPr="006E36B5">
        <w:rPr>
          <w:rFonts w:ascii="Arial" w:hAnsi="Arial" w:cs="Arial"/>
        </w:rPr>
        <w:t>Тигрицкий</w:t>
      </w:r>
      <w:r w:rsidRPr="006E36B5">
        <w:rPr>
          <w:rFonts w:ascii="Arial" w:hAnsi="Arial" w:cs="Arial"/>
        </w:rPr>
        <w:t xml:space="preserve"> вестник» и подлежит размещению на официальном сайте администрации</w:t>
      </w:r>
      <w:r w:rsidR="00CC2ECC" w:rsidRPr="006E36B5">
        <w:rPr>
          <w:rFonts w:ascii="Arial" w:hAnsi="Arial" w:cs="Arial"/>
        </w:rPr>
        <w:t xml:space="preserve"> Тигрицкого</w:t>
      </w:r>
      <w:r w:rsidRPr="006E36B5">
        <w:rPr>
          <w:rFonts w:ascii="Arial" w:hAnsi="Arial" w:cs="Arial"/>
        </w:rPr>
        <w:t xml:space="preserve"> сельсовета в сети «Интернет». </w:t>
      </w:r>
    </w:p>
    <w:p w:rsidR="00251970" w:rsidRPr="006E36B5" w:rsidRDefault="00251970" w:rsidP="004F668F">
      <w:pPr>
        <w:ind w:left="720"/>
        <w:jc w:val="both"/>
        <w:rPr>
          <w:rFonts w:ascii="Arial" w:hAnsi="Arial" w:cs="Arial"/>
        </w:rPr>
      </w:pPr>
    </w:p>
    <w:p w:rsidR="00251970" w:rsidRPr="006E36B5" w:rsidRDefault="00251970" w:rsidP="004F668F">
      <w:pPr>
        <w:ind w:left="720"/>
        <w:jc w:val="both"/>
        <w:rPr>
          <w:rFonts w:ascii="Arial" w:hAnsi="Arial" w:cs="Arial"/>
        </w:rPr>
      </w:pPr>
    </w:p>
    <w:p w:rsidR="00251970" w:rsidRPr="006E36B5" w:rsidRDefault="00251970" w:rsidP="004F668F">
      <w:pPr>
        <w:jc w:val="both"/>
        <w:rPr>
          <w:rFonts w:ascii="Arial" w:hAnsi="Arial" w:cs="Arial"/>
        </w:rPr>
      </w:pPr>
      <w:r w:rsidRPr="006E36B5">
        <w:rPr>
          <w:rFonts w:ascii="Arial" w:hAnsi="Arial" w:cs="Arial"/>
        </w:rPr>
        <w:t xml:space="preserve">      Председатель </w:t>
      </w:r>
      <w:r w:rsidR="00CC2ECC" w:rsidRPr="006E36B5">
        <w:rPr>
          <w:rFonts w:ascii="Arial" w:hAnsi="Arial" w:cs="Arial"/>
        </w:rPr>
        <w:t>Тигрицкого</w:t>
      </w:r>
    </w:p>
    <w:p w:rsidR="00CC2ECC" w:rsidRPr="006E36B5" w:rsidRDefault="00251970" w:rsidP="004F668F">
      <w:pPr>
        <w:jc w:val="both"/>
        <w:rPr>
          <w:rFonts w:ascii="Arial" w:hAnsi="Arial" w:cs="Arial"/>
        </w:rPr>
      </w:pPr>
      <w:r w:rsidRPr="006E36B5">
        <w:rPr>
          <w:rFonts w:ascii="Arial" w:hAnsi="Arial" w:cs="Arial"/>
        </w:rPr>
        <w:t xml:space="preserve">      сельского Совета депутатов                                        </w:t>
      </w:r>
      <w:r w:rsidR="00CC2ECC" w:rsidRPr="006E36B5">
        <w:rPr>
          <w:rFonts w:ascii="Arial" w:hAnsi="Arial" w:cs="Arial"/>
        </w:rPr>
        <w:t>Н.А.Богомолова</w:t>
      </w:r>
    </w:p>
    <w:p w:rsidR="00CC2ECC" w:rsidRPr="006E36B5" w:rsidRDefault="00CC2ECC" w:rsidP="004F668F">
      <w:pPr>
        <w:jc w:val="both"/>
        <w:rPr>
          <w:rFonts w:ascii="Arial" w:hAnsi="Arial" w:cs="Arial"/>
        </w:rPr>
      </w:pPr>
    </w:p>
    <w:p w:rsidR="00251970" w:rsidRPr="006E36B5" w:rsidRDefault="00251970" w:rsidP="004F668F">
      <w:pPr>
        <w:jc w:val="both"/>
        <w:rPr>
          <w:rFonts w:ascii="Arial" w:hAnsi="Arial" w:cs="Arial"/>
        </w:rPr>
      </w:pPr>
      <w:r w:rsidRPr="006E36B5">
        <w:rPr>
          <w:rFonts w:ascii="Arial" w:hAnsi="Arial" w:cs="Arial"/>
        </w:rPr>
        <w:t xml:space="preserve">     Глава  сельсовета                                     </w:t>
      </w:r>
      <w:r w:rsidR="00CC2ECC" w:rsidRPr="006E36B5">
        <w:rPr>
          <w:rFonts w:ascii="Arial" w:hAnsi="Arial" w:cs="Arial"/>
        </w:rPr>
        <w:t xml:space="preserve">   </w:t>
      </w:r>
      <w:r w:rsidRPr="006E36B5">
        <w:rPr>
          <w:rFonts w:ascii="Arial" w:hAnsi="Arial" w:cs="Arial"/>
        </w:rPr>
        <w:t xml:space="preserve">  </w:t>
      </w:r>
      <w:r w:rsidR="00CC2ECC" w:rsidRPr="006E36B5">
        <w:rPr>
          <w:rFonts w:ascii="Arial" w:hAnsi="Arial" w:cs="Arial"/>
        </w:rPr>
        <w:t xml:space="preserve">           </w:t>
      </w:r>
      <w:r w:rsidRPr="006E36B5">
        <w:rPr>
          <w:rFonts w:ascii="Arial" w:hAnsi="Arial" w:cs="Arial"/>
        </w:rPr>
        <w:t xml:space="preserve">     </w:t>
      </w:r>
      <w:r w:rsidR="00CC2ECC" w:rsidRPr="006E36B5">
        <w:rPr>
          <w:rFonts w:ascii="Arial" w:hAnsi="Arial" w:cs="Arial"/>
        </w:rPr>
        <w:t>П.К.Сидоренко</w:t>
      </w:r>
    </w:p>
    <w:p w:rsidR="00251970" w:rsidRPr="006E36B5" w:rsidRDefault="00251970" w:rsidP="004F668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251970" w:rsidRDefault="00251970">
      <w:pPr>
        <w:spacing w:line="1" w:lineRule="exact"/>
        <w:sectPr w:rsidR="00251970" w:rsidSect="00CA5820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51970" w:rsidRDefault="00251970">
      <w:pPr>
        <w:spacing w:line="1" w:lineRule="exact"/>
      </w:pPr>
    </w:p>
    <w:p w:rsidR="00251970" w:rsidRDefault="00251970" w:rsidP="00CA5820">
      <w:pPr>
        <w:pStyle w:val="11"/>
        <w:spacing w:after="0" w:line="214" w:lineRule="auto"/>
        <w:ind w:left="5760" w:firstLine="0"/>
        <w:jc w:val="right"/>
      </w:pPr>
    </w:p>
    <w:p w:rsidR="00251970" w:rsidRDefault="00251970" w:rsidP="00CA5820">
      <w:pPr>
        <w:pStyle w:val="11"/>
        <w:spacing w:after="0" w:line="214" w:lineRule="auto"/>
        <w:ind w:left="5760" w:firstLine="0"/>
        <w:jc w:val="right"/>
      </w:pPr>
    </w:p>
    <w:p w:rsidR="00251970" w:rsidRDefault="00251970" w:rsidP="00CA5820">
      <w:pPr>
        <w:pStyle w:val="11"/>
        <w:spacing w:after="0" w:line="214" w:lineRule="auto"/>
        <w:ind w:left="5760" w:firstLine="0"/>
        <w:jc w:val="right"/>
      </w:pPr>
    </w:p>
    <w:p w:rsidR="00251970" w:rsidRPr="006E36B5" w:rsidRDefault="00251970" w:rsidP="00CA5820">
      <w:pPr>
        <w:pStyle w:val="11"/>
        <w:spacing w:after="0" w:line="214" w:lineRule="auto"/>
        <w:ind w:left="5760" w:firstLine="0"/>
        <w:jc w:val="right"/>
        <w:rPr>
          <w:sz w:val="20"/>
          <w:szCs w:val="20"/>
        </w:rPr>
      </w:pPr>
      <w:r w:rsidRPr="006E36B5">
        <w:rPr>
          <w:sz w:val="20"/>
          <w:szCs w:val="20"/>
        </w:rPr>
        <w:t>Приложение № 1</w:t>
      </w:r>
    </w:p>
    <w:p w:rsidR="00251970" w:rsidRPr="006E36B5" w:rsidRDefault="00251970" w:rsidP="00CA5820">
      <w:pPr>
        <w:pStyle w:val="11"/>
        <w:spacing w:after="0" w:line="214" w:lineRule="auto"/>
        <w:ind w:left="5760" w:firstLine="20"/>
        <w:jc w:val="right"/>
        <w:rPr>
          <w:sz w:val="20"/>
          <w:szCs w:val="20"/>
        </w:rPr>
      </w:pPr>
      <w:r w:rsidRPr="006E36B5">
        <w:rPr>
          <w:sz w:val="20"/>
          <w:szCs w:val="20"/>
        </w:rPr>
        <w:t xml:space="preserve">к решению </w:t>
      </w:r>
      <w:r w:rsidR="00CC2ECC" w:rsidRPr="006E36B5">
        <w:rPr>
          <w:sz w:val="20"/>
          <w:szCs w:val="20"/>
        </w:rPr>
        <w:t>Тигрицкого</w:t>
      </w:r>
      <w:r w:rsidRPr="006E36B5">
        <w:rPr>
          <w:sz w:val="20"/>
          <w:szCs w:val="20"/>
        </w:rPr>
        <w:t xml:space="preserve"> сельского </w:t>
      </w:r>
    </w:p>
    <w:p w:rsidR="00251970" w:rsidRPr="006E36B5" w:rsidRDefault="00251970" w:rsidP="00CA5820">
      <w:pPr>
        <w:pStyle w:val="11"/>
        <w:spacing w:after="0" w:line="214" w:lineRule="auto"/>
        <w:ind w:left="5760" w:firstLine="20"/>
        <w:jc w:val="right"/>
        <w:rPr>
          <w:sz w:val="20"/>
          <w:szCs w:val="20"/>
        </w:rPr>
      </w:pPr>
      <w:r w:rsidRPr="006E36B5">
        <w:rPr>
          <w:sz w:val="20"/>
          <w:szCs w:val="20"/>
        </w:rPr>
        <w:t xml:space="preserve"> Совета депутатов</w:t>
      </w:r>
    </w:p>
    <w:p w:rsidR="00251970" w:rsidRPr="006E36B5" w:rsidRDefault="00251970" w:rsidP="00CA5820">
      <w:pPr>
        <w:pStyle w:val="11"/>
        <w:spacing w:after="0" w:line="214" w:lineRule="auto"/>
        <w:ind w:left="5760" w:firstLine="20"/>
        <w:jc w:val="right"/>
        <w:rPr>
          <w:sz w:val="20"/>
          <w:szCs w:val="20"/>
        </w:rPr>
      </w:pPr>
      <w:r w:rsidRPr="006E36B5">
        <w:rPr>
          <w:sz w:val="20"/>
          <w:szCs w:val="20"/>
        </w:rPr>
        <w:t xml:space="preserve">от </w:t>
      </w:r>
      <w:r w:rsidR="00727D37" w:rsidRPr="006E36B5">
        <w:rPr>
          <w:sz w:val="20"/>
          <w:szCs w:val="20"/>
        </w:rPr>
        <w:t>20.02.2023</w:t>
      </w:r>
      <w:r w:rsidRPr="006E36B5">
        <w:rPr>
          <w:sz w:val="20"/>
          <w:szCs w:val="20"/>
        </w:rPr>
        <w:t xml:space="preserve"> № </w:t>
      </w:r>
      <w:r w:rsidR="00727D37" w:rsidRPr="006E36B5">
        <w:rPr>
          <w:sz w:val="20"/>
          <w:szCs w:val="20"/>
        </w:rPr>
        <w:t>95</w:t>
      </w:r>
      <w:r w:rsidRPr="006E36B5">
        <w:rPr>
          <w:sz w:val="20"/>
          <w:szCs w:val="20"/>
        </w:rPr>
        <w:t xml:space="preserve"> - рс</w:t>
      </w:r>
    </w:p>
    <w:p w:rsidR="00251970" w:rsidRPr="006E36B5" w:rsidRDefault="00251970" w:rsidP="00CA5820">
      <w:pPr>
        <w:pStyle w:val="11"/>
        <w:spacing w:after="0" w:line="214" w:lineRule="auto"/>
        <w:ind w:left="5760" w:firstLine="20"/>
        <w:jc w:val="right"/>
        <w:rPr>
          <w:sz w:val="20"/>
          <w:szCs w:val="20"/>
        </w:rPr>
      </w:pPr>
    </w:p>
    <w:p w:rsidR="00251970" w:rsidRPr="006E36B5" w:rsidRDefault="00251970" w:rsidP="00CA5820">
      <w:pPr>
        <w:pStyle w:val="11"/>
        <w:spacing w:after="0" w:line="214" w:lineRule="auto"/>
        <w:ind w:left="5760" w:firstLine="20"/>
        <w:rPr>
          <w:sz w:val="20"/>
          <w:szCs w:val="20"/>
        </w:rPr>
      </w:pPr>
    </w:p>
    <w:p w:rsidR="00251970" w:rsidRPr="006E36B5" w:rsidRDefault="00251970" w:rsidP="00CA5820">
      <w:pPr>
        <w:pStyle w:val="11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Перечень ключевых показателей и их целевые значения,</w:t>
      </w:r>
      <w:r w:rsidRPr="006E36B5">
        <w:rPr>
          <w:rFonts w:ascii="Arial" w:hAnsi="Arial" w:cs="Arial"/>
          <w:sz w:val="24"/>
          <w:szCs w:val="24"/>
        </w:rPr>
        <w:br/>
        <w:t xml:space="preserve">применяемых при осуществлении муниципального контроля в сфере </w:t>
      </w:r>
    </w:p>
    <w:p w:rsidR="00251970" w:rsidRPr="006E36B5" w:rsidRDefault="00251970" w:rsidP="00CA5820">
      <w:pPr>
        <w:pStyle w:val="11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благоустройства на территории  </w:t>
      </w:r>
      <w:r w:rsidR="00CC2ECC" w:rsidRPr="006E36B5">
        <w:rPr>
          <w:rFonts w:ascii="Arial" w:hAnsi="Arial" w:cs="Arial"/>
          <w:sz w:val="24"/>
          <w:szCs w:val="24"/>
        </w:rPr>
        <w:t>Тигрицкого</w:t>
      </w:r>
      <w:r w:rsidRPr="006E36B5">
        <w:rPr>
          <w:rFonts w:ascii="Arial" w:hAnsi="Arial" w:cs="Arial"/>
          <w:sz w:val="24"/>
          <w:szCs w:val="24"/>
        </w:rPr>
        <w:t xml:space="preserve"> сельсовета Минусинский район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051"/>
        <w:gridCol w:w="1354"/>
      </w:tblGrid>
      <w:tr w:rsidR="00251970" w:rsidRPr="006E36B5">
        <w:trPr>
          <w:trHeight w:hRule="exact" w:val="10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Ключевые показатели</w:t>
            </w:r>
          </w:p>
          <w:p w:rsidR="00251970" w:rsidRPr="006E36B5" w:rsidRDefault="00251970">
            <w:pPr>
              <w:pStyle w:val="a5"/>
              <w:framePr w:w="9005" w:h="4027" w:wrap="none" w:vAnchor="page" w:hAnchor="page" w:x="2038" w:y="4454"/>
              <w:spacing w:line="180" w:lineRule="auto"/>
              <w:ind w:left="2460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color w:val="796B5C"/>
                <w:sz w:val="20"/>
                <w:szCs w:val="20"/>
              </w:rPr>
              <w:t>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spacing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Целевые значения (%)</w:t>
            </w:r>
          </w:p>
        </w:tc>
      </w:tr>
      <w:tr w:rsidR="00251970" w:rsidRPr="006E36B5">
        <w:trPr>
          <w:trHeight w:hRule="exact" w:val="7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ind w:firstLine="220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251970" w:rsidRPr="006E36B5">
        <w:trPr>
          <w:trHeight w:hRule="exact"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ind w:firstLine="220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51970" w:rsidRPr="006E36B5">
        <w:trPr>
          <w:trHeight w:hRule="exact" w:val="10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ind w:firstLine="220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51970" w:rsidRPr="006E36B5">
        <w:trPr>
          <w:trHeight w:hRule="exact"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ind w:firstLine="220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Доля отмененных результатов контрольных мероприятий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70" w:rsidRPr="006E36B5" w:rsidRDefault="00251970">
            <w:pPr>
              <w:pStyle w:val="a5"/>
              <w:framePr w:w="9005" w:h="4027" w:wrap="none" w:vAnchor="page" w:hAnchor="page" w:x="2038" w:y="44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51970" w:rsidRPr="006E36B5" w:rsidRDefault="00251970">
      <w:pPr>
        <w:spacing w:line="1" w:lineRule="exact"/>
        <w:rPr>
          <w:rFonts w:ascii="Arial" w:hAnsi="Arial" w:cs="Arial"/>
        </w:rPr>
        <w:sectPr w:rsidR="00251970" w:rsidRPr="006E36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1970" w:rsidRPr="006E36B5" w:rsidRDefault="00251970">
      <w:pPr>
        <w:spacing w:line="1" w:lineRule="exact"/>
        <w:rPr>
          <w:sz w:val="20"/>
          <w:szCs w:val="20"/>
        </w:rPr>
      </w:pPr>
    </w:p>
    <w:p w:rsidR="00251970" w:rsidRPr="006E36B5" w:rsidRDefault="00251970" w:rsidP="00CA5820">
      <w:pPr>
        <w:pStyle w:val="11"/>
        <w:spacing w:after="0" w:line="211" w:lineRule="auto"/>
        <w:ind w:left="5789" w:firstLine="0"/>
        <w:jc w:val="right"/>
        <w:rPr>
          <w:sz w:val="20"/>
          <w:szCs w:val="20"/>
        </w:rPr>
      </w:pPr>
      <w:r w:rsidRPr="006E36B5">
        <w:rPr>
          <w:sz w:val="20"/>
          <w:szCs w:val="20"/>
        </w:rPr>
        <w:t>Приложение № 2</w:t>
      </w:r>
      <w:r w:rsidRPr="006E36B5">
        <w:rPr>
          <w:sz w:val="20"/>
          <w:szCs w:val="20"/>
        </w:rPr>
        <w:br/>
        <w:t xml:space="preserve">к решению </w:t>
      </w:r>
      <w:r w:rsidR="00CC2ECC" w:rsidRPr="006E36B5">
        <w:rPr>
          <w:sz w:val="20"/>
          <w:szCs w:val="20"/>
        </w:rPr>
        <w:t>Тигрицкого</w:t>
      </w:r>
      <w:r w:rsidRPr="006E36B5">
        <w:rPr>
          <w:sz w:val="20"/>
          <w:szCs w:val="20"/>
        </w:rPr>
        <w:t xml:space="preserve">  сельского Совета депутатов</w:t>
      </w:r>
    </w:p>
    <w:p w:rsidR="00251970" w:rsidRPr="006E36B5" w:rsidRDefault="00251970" w:rsidP="00CA5820">
      <w:pPr>
        <w:pStyle w:val="11"/>
        <w:spacing w:after="0"/>
        <w:ind w:firstLine="0"/>
        <w:jc w:val="right"/>
        <w:rPr>
          <w:sz w:val="20"/>
          <w:szCs w:val="20"/>
        </w:rPr>
      </w:pPr>
      <w:r w:rsidRPr="006E36B5">
        <w:rPr>
          <w:sz w:val="20"/>
          <w:szCs w:val="20"/>
        </w:rPr>
        <w:t xml:space="preserve">от </w:t>
      </w:r>
      <w:r w:rsidR="00727D37" w:rsidRPr="006E36B5">
        <w:rPr>
          <w:sz w:val="20"/>
          <w:szCs w:val="20"/>
        </w:rPr>
        <w:t>20.02.</w:t>
      </w:r>
      <w:r w:rsidRPr="006E36B5">
        <w:rPr>
          <w:sz w:val="20"/>
          <w:szCs w:val="20"/>
        </w:rPr>
        <w:t xml:space="preserve">2023 № </w:t>
      </w:r>
      <w:r w:rsidR="00727D37" w:rsidRPr="006E36B5">
        <w:rPr>
          <w:sz w:val="20"/>
          <w:szCs w:val="20"/>
        </w:rPr>
        <w:t>95</w:t>
      </w:r>
      <w:r w:rsidRPr="006E36B5">
        <w:rPr>
          <w:sz w:val="20"/>
          <w:szCs w:val="20"/>
        </w:rPr>
        <w:t>- рс</w:t>
      </w:r>
    </w:p>
    <w:p w:rsidR="00251970" w:rsidRPr="006E36B5" w:rsidRDefault="00251970" w:rsidP="00CA5820">
      <w:pPr>
        <w:pStyle w:val="11"/>
        <w:spacing w:after="280"/>
        <w:ind w:firstLine="0"/>
        <w:jc w:val="center"/>
        <w:rPr>
          <w:sz w:val="20"/>
          <w:szCs w:val="20"/>
        </w:rPr>
      </w:pPr>
    </w:p>
    <w:p w:rsidR="00251970" w:rsidRPr="006E36B5" w:rsidRDefault="00251970" w:rsidP="004F668F">
      <w:pPr>
        <w:pStyle w:val="11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Перечень индикативных показателей,</w:t>
      </w:r>
      <w:r w:rsidRPr="006E36B5">
        <w:rPr>
          <w:rFonts w:ascii="Arial" w:hAnsi="Arial" w:cs="Arial"/>
          <w:sz w:val="24"/>
          <w:szCs w:val="24"/>
        </w:rPr>
        <w:br/>
        <w:t>применяемых при осуществлении муниципального контроля в сфере</w:t>
      </w:r>
    </w:p>
    <w:p w:rsidR="00251970" w:rsidRPr="006E36B5" w:rsidRDefault="00251970" w:rsidP="004F668F">
      <w:pPr>
        <w:pStyle w:val="11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Благоустройства на территории </w:t>
      </w:r>
      <w:r w:rsidR="00CC2ECC" w:rsidRPr="006E36B5">
        <w:rPr>
          <w:rFonts w:ascii="Arial" w:hAnsi="Arial" w:cs="Arial"/>
          <w:sz w:val="24"/>
          <w:szCs w:val="24"/>
        </w:rPr>
        <w:t xml:space="preserve">Тигрицкого </w:t>
      </w:r>
      <w:r w:rsidRPr="006E36B5">
        <w:rPr>
          <w:rFonts w:ascii="Arial" w:hAnsi="Arial" w:cs="Arial"/>
          <w:sz w:val="24"/>
          <w:szCs w:val="24"/>
        </w:rPr>
        <w:t>сельсовета  Минусинского района</w:t>
      </w:r>
    </w:p>
    <w:p w:rsidR="00251970" w:rsidRPr="006E36B5" w:rsidRDefault="00251970" w:rsidP="004F668F">
      <w:pPr>
        <w:pStyle w:val="11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251970" w:rsidRPr="006E36B5" w:rsidRDefault="00251970" w:rsidP="00CA5820">
      <w:pPr>
        <w:pStyle w:val="11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1. Индикативные .показатели, характеризующие параметры проведенных контрольных мероприятий: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количество плановых контрольных мероприятий, проведенных за отчетный период;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общее количество контрольных мероприятий с взаимодействием, проведенных за отчетный период;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51970" w:rsidRPr="006E36B5" w:rsidRDefault="00251970" w:rsidP="00CA5820">
      <w:pPr>
        <w:pStyle w:val="11"/>
        <w:numPr>
          <w:ilvl w:val="0"/>
          <w:numId w:val="2"/>
        </w:numPr>
        <w:tabs>
          <w:tab w:val="left" w:pos="108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сумма административных штрафов, наложенных по результатам контрольных мероприятий, за отчетный период;</w:t>
      </w:r>
    </w:p>
    <w:p w:rsidR="00251970" w:rsidRPr="006E36B5" w:rsidRDefault="00251970" w:rsidP="004F668F">
      <w:pPr>
        <w:pStyle w:val="11"/>
        <w:numPr>
          <w:ilvl w:val="0"/>
          <w:numId w:val="2"/>
        </w:numPr>
        <w:tabs>
          <w:tab w:val="left" w:pos="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количество направленных в органы</w:t>
      </w:r>
      <w:r w:rsidRPr="006E36B5">
        <w:rPr>
          <w:rFonts w:ascii="Arial" w:hAnsi="Arial" w:cs="Arial"/>
          <w:sz w:val="24"/>
          <w:szCs w:val="24"/>
        </w:rPr>
        <w:tab/>
        <w:t>прокуратуры заявлений</w:t>
      </w:r>
      <w:r w:rsidRPr="006E36B5">
        <w:rPr>
          <w:rFonts w:ascii="Arial" w:hAnsi="Arial" w:cs="Arial"/>
          <w:sz w:val="24"/>
          <w:szCs w:val="24"/>
        </w:rPr>
        <w:tab/>
        <w:t>о</w:t>
      </w:r>
    </w:p>
    <w:p w:rsidR="00251970" w:rsidRPr="006E36B5" w:rsidRDefault="00251970" w:rsidP="00CA5820">
      <w:pPr>
        <w:pStyle w:val="11"/>
        <w:tabs>
          <w:tab w:val="left" w:pos="2640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согласовании проведения контрольных мероприятий, за отчетный период;</w:t>
      </w:r>
    </w:p>
    <w:p w:rsidR="00251970" w:rsidRPr="006E36B5" w:rsidRDefault="00251970" w:rsidP="004F668F">
      <w:pPr>
        <w:pStyle w:val="11"/>
        <w:tabs>
          <w:tab w:val="left" w:pos="0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            9)количество</w:t>
      </w:r>
      <w:r w:rsidRPr="006E36B5">
        <w:rPr>
          <w:rFonts w:ascii="Arial" w:hAnsi="Arial" w:cs="Arial"/>
          <w:sz w:val="24"/>
          <w:szCs w:val="24"/>
        </w:rPr>
        <w:tab/>
        <w:t>направленных в</w:t>
      </w:r>
      <w:r w:rsidRPr="006E36B5">
        <w:rPr>
          <w:rFonts w:ascii="Arial" w:hAnsi="Arial" w:cs="Arial"/>
          <w:sz w:val="24"/>
          <w:szCs w:val="24"/>
        </w:rPr>
        <w:tab/>
        <w:t>органы</w:t>
      </w:r>
      <w:r w:rsidRPr="006E36B5">
        <w:rPr>
          <w:rFonts w:ascii="Arial" w:hAnsi="Arial" w:cs="Arial"/>
          <w:sz w:val="24"/>
          <w:szCs w:val="24"/>
        </w:rPr>
        <w:tab/>
        <w:t>прокуратуры</w:t>
      </w:r>
      <w:r w:rsidRPr="006E36B5">
        <w:rPr>
          <w:rFonts w:ascii="Arial" w:hAnsi="Arial" w:cs="Arial"/>
          <w:sz w:val="24"/>
          <w:szCs w:val="24"/>
        </w:rPr>
        <w:tab/>
        <w:t>заявлений</w:t>
      </w:r>
      <w:r w:rsidRPr="006E36B5">
        <w:rPr>
          <w:rFonts w:ascii="Arial" w:hAnsi="Arial" w:cs="Arial"/>
          <w:sz w:val="24"/>
          <w:szCs w:val="24"/>
        </w:rPr>
        <w:tab/>
        <w:t>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51970" w:rsidRPr="006E36B5" w:rsidRDefault="00251970" w:rsidP="004F668F">
      <w:pPr>
        <w:pStyle w:val="11"/>
        <w:tabs>
          <w:tab w:val="left" w:pos="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10)количество исковых заявлений об оспаривании решений, действий (бездействий) должностных лиц органа муниципального контроля в сфере благоустройства, направленных контролируемыми лицами в судебном порядке, за отчетный период;</w:t>
      </w:r>
    </w:p>
    <w:p w:rsidR="00251970" w:rsidRPr="006E36B5" w:rsidRDefault="00251970" w:rsidP="00467003">
      <w:pPr>
        <w:pStyle w:val="11"/>
        <w:tabs>
          <w:tab w:val="left" w:pos="1191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 xml:space="preserve">           11) количество исковых заявлений об оспаривании решений, действий (бездействий) должностных лиц органа муниципального контроля в сфере благоустройства,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51970" w:rsidRPr="006E36B5" w:rsidRDefault="00251970" w:rsidP="00467003">
      <w:pPr>
        <w:pStyle w:val="11"/>
        <w:tabs>
          <w:tab w:val="left" w:pos="1195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12) количество выданных органом муниципального контроля в сфере благоустройства предписаний об устранении выявленных нарушений, за отчетный период.</w:t>
      </w:r>
    </w:p>
    <w:p w:rsidR="00251970" w:rsidRPr="006E36B5" w:rsidRDefault="00251970">
      <w:pPr>
        <w:spacing w:line="1" w:lineRule="exact"/>
        <w:rPr>
          <w:rFonts w:ascii="Arial" w:hAnsi="Arial" w:cs="Arial"/>
        </w:rPr>
        <w:sectPr w:rsidR="00251970" w:rsidRPr="006E36B5" w:rsidSect="004F668F">
          <w:pgSz w:w="11900" w:h="16840"/>
          <w:pgMar w:top="1134" w:right="843" w:bottom="1134" w:left="1701" w:header="0" w:footer="6" w:gutter="0"/>
          <w:cols w:space="720"/>
          <w:noEndnote/>
          <w:docGrid w:linePitch="360"/>
        </w:sectPr>
      </w:pPr>
    </w:p>
    <w:p w:rsidR="00251970" w:rsidRPr="006E36B5" w:rsidRDefault="00251970">
      <w:pPr>
        <w:spacing w:line="1" w:lineRule="exact"/>
        <w:rPr>
          <w:rFonts w:ascii="Arial" w:hAnsi="Arial" w:cs="Arial"/>
        </w:rPr>
      </w:pPr>
    </w:p>
    <w:p w:rsidR="00251970" w:rsidRPr="006E36B5" w:rsidRDefault="00251970" w:rsidP="00CA5820">
      <w:pPr>
        <w:pStyle w:val="11"/>
        <w:spacing w:after="0" w:line="259" w:lineRule="auto"/>
        <w:ind w:firstLine="72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2. Индикативные показатели, характеризующие объем задействованных трудовых ресурсов:</w:t>
      </w:r>
    </w:p>
    <w:p w:rsidR="00251970" w:rsidRPr="006E36B5" w:rsidRDefault="00251970" w:rsidP="00CA5820">
      <w:pPr>
        <w:pStyle w:val="11"/>
        <w:spacing w:after="0"/>
        <w:ind w:firstLine="72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1) количество штатных единиц (чел.);</w:t>
      </w:r>
    </w:p>
    <w:p w:rsidR="00251970" w:rsidRPr="006E36B5" w:rsidRDefault="00251970" w:rsidP="00CA5820">
      <w:pPr>
        <w:pStyle w:val="11"/>
        <w:spacing w:after="0"/>
        <w:ind w:firstLine="72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2) нагрузка контрольных мероприятий на работников органа муниципального контроля в сфере благоустройства, рассчитывается по формуле:</w:t>
      </w:r>
    </w:p>
    <w:p w:rsidR="00251970" w:rsidRPr="006E36B5" w:rsidRDefault="00251970" w:rsidP="00CA5820">
      <w:pPr>
        <w:pStyle w:val="11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Нк = Км / Кр, где</w:t>
      </w:r>
    </w:p>
    <w:p w:rsidR="00251970" w:rsidRPr="006E36B5" w:rsidRDefault="00251970" w:rsidP="00CA5820">
      <w:pPr>
        <w:pStyle w:val="11"/>
        <w:spacing w:after="0"/>
        <w:ind w:firstLine="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Нк - нагрузка на 1 инспектора (ед.)</w:t>
      </w:r>
    </w:p>
    <w:p w:rsidR="00251970" w:rsidRPr="006E36B5" w:rsidRDefault="00251970" w:rsidP="00CA5820">
      <w:pPr>
        <w:pStyle w:val="11"/>
        <w:spacing w:after="0"/>
        <w:ind w:firstLine="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Км - количество контрольных мероприятий (ед.)</w:t>
      </w:r>
    </w:p>
    <w:p w:rsidR="00251970" w:rsidRPr="006E36B5" w:rsidRDefault="00251970" w:rsidP="00CA5820">
      <w:pPr>
        <w:pStyle w:val="11"/>
        <w:spacing w:after="0"/>
        <w:ind w:firstLine="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Кр - количество инспекторов органа муниципального контроля в сфере благоустройства</w:t>
      </w:r>
    </w:p>
    <w:p w:rsidR="00251970" w:rsidRPr="006E36B5" w:rsidRDefault="00251970" w:rsidP="006174CC">
      <w:pPr>
        <w:pStyle w:val="11"/>
        <w:tabs>
          <w:tab w:val="left" w:pos="3014"/>
        </w:tabs>
        <w:spacing w:after="0"/>
        <w:ind w:firstLine="0"/>
        <w:rPr>
          <w:rFonts w:ascii="Arial" w:hAnsi="Arial" w:cs="Arial"/>
          <w:sz w:val="24"/>
          <w:szCs w:val="24"/>
        </w:rPr>
      </w:pPr>
      <w:r w:rsidRPr="006E36B5">
        <w:rPr>
          <w:rFonts w:ascii="Arial" w:hAnsi="Arial" w:cs="Arial"/>
          <w:sz w:val="24"/>
          <w:szCs w:val="24"/>
        </w:rPr>
        <w:t>(ед)</w:t>
      </w:r>
      <w:r w:rsidRPr="006E36B5">
        <w:rPr>
          <w:rFonts w:ascii="Arial" w:hAnsi="Arial" w:cs="Arial"/>
          <w:color w:val="796B5C"/>
          <w:sz w:val="24"/>
          <w:szCs w:val="24"/>
        </w:rPr>
        <w:t>&lt;</w:t>
      </w:r>
    </w:p>
    <w:sectPr w:rsidR="00251970" w:rsidRPr="006E36B5" w:rsidSect="006174CC">
      <w:pgSz w:w="11900" w:h="16840"/>
      <w:pgMar w:top="1134" w:right="357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95" w:rsidRDefault="00941195">
      <w:r>
        <w:separator/>
      </w:r>
    </w:p>
  </w:endnote>
  <w:endnote w:type="continuationSeparator" w:id="1">
    <w:p w:rsidR="00941195" w:rsidRDefault="0094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95" w:rsidRDefault="00941195"/>
  </w:footnote>
  <w:footnote w:type="continuationSeparator" w:id="1">
    <w:p w:rsidR="00941195" w:rsidRDefault="009411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25E0"/>
    <w:multiLevelType w:val="multilevel"/>
    <w:tmpl w:val="5B80D6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A635B4E"/>
    <w:multiLevelType w:val="multilevel"/>
    <w:tmpl w:val="03E6F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235C"/>
    <w:rsid w:val="0004727F"/>
    <w:rsid w:val="0009233D"/>
    <w:rsid w:val="000C5C0A"/>
    <w:rsid w:val="00251970"/>
    <w:rsid w:val="0029075E"/>
    <w:rsid w:val="003850F1"/>
    <w:rsid w:val="003D6D52"/>
    <w:rsid w:val="00467003"/>
    <w:rsid w:val="004B7AD2"/>
    <w:rsid w:val="004F668F"/>
    <w:rsid w:val="00574884"/>
    <w:rsid w:val="006174CC"/>
    <w:rsid w:val="00624D84"/>
    <w:rsid w:val="006E36B5"/>
    <w:rsid w:val="00727D37"/>
    <w:rsid w:val="00780D29"/>
    <w:rsid w:val="00790D0C"/>
    <w:rsid w:val="008D7E55"/>
    <w:rsid w:val="00913AD2"/>
    <w:rsid w:val="00941195"/>
    <w:rsid w:val="00A32874"/>
    <w:rsid w:val="00B26EB0"/>
    <w:rsid w:val="00B804CF"/>
    <w:rsid w:val="00CA5820"/>
    <w:rsid w:val="00CC2ECC"/>
    <w:rsid w:val="00CC39C9"/>
    <w:rsid w:val="00CE50F2"/>
    <w:rsid w:val="00CF235C"/>
    <w:rsid w:val="00E84E70"/>
    <w:rsid w:val="00E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D6D52"/>
    <w:rPr>
      <w:rFonts w:ascii="Times New Roman" w:hAnsi="Times New Roman" w:cs="Times New Roman"/>
      <w:sz w:val="30"/>
      <w:szCs w:val="3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3D6D52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uiPriority w:val="99"/>
    <w:locked/>
    <w:rsid w:val="003D6D52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Другое_"/>
    <w:basedOn w:val="a0"/>
    <w:link w:val="a5"/>
    <w:uiPriority w:val="99"/>
    <w:locked/>
    <w:rsid w:val="003D6D52"/>
    <w:rPr>
      <w:rFonts w:ascii="Times New Roman" w:hAnsi="Times New Roman" w:cs="Times New Roman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uiPriority w:val="99"/>
    <w:rsid w:val="003D6D52"/>
    <w:pPr>
      <w:spacing w:after="39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uiPriority w:val="99"/>
    <w:rsid w:val="003D6D52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uiPriority w:val="99"/>
    <w:rsid w:val="003D6D52"/>
    <w:pPr>
      <w:spacing w:after="120"/>
      <w:ind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uiPriority w:val="99"/>
    <w:rsid w:val="003D6D52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4F668F"/>
    <w:pPr>
      <w:ind w:left="720"/>
      <w:contextualSpacing/>
    </w:pPr>
  </w:style>
  <w:style w:type="character" w:customStyle="1" w:styleId="2">
    <w:name w:val="Основной текст (2)"/>
    <w:basedOn w:val="a0"/>
    <w:uiPriority w:val="99"/>
    <w:rsid w:val="0004727F"/>
    <w:rPr>
      <w:rFonts w:ascii="Times New Roman" w:hAnsi="Times New Roman" w:cs="Times New Roman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2023-01-24T02:47:00Z</cp:lastPrinted>
  <dcterms:created xsi:type="dcterms:W3CDTF">2023-02-22T01:12:00Z</dcterms:created>
  <dcterms:modified xsi:type="dcterms:W3CDTF">2023-03-06T08:32:00Z</dcterms:modified>
</cp:coreProperties>
</file>