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EA" w:rsidRPr="00042AEA" w:rsidRDefault="00A857EA" w:rsidP="00A857EA">
      <w:pPr>
        <w:jc w:val="center"/>
        <w:rPr>
          <w:rFonts w:ascii="Arial" w:eastAsia="Calibri" w:hAnsi="Arial" w:cs="Arial"/>
          <w:sz w:val="24"/>
          <w:szCs w:val="24"/>
        </w:rPr>
      </w:pPr>
      <w:r w:rsidRPr="00042AEA">
        <w:rPr>
          <w:rFonts w:ascii="Arial" w:eastAsia="Calibri" w:hAnsi="Arial" w:cs="Arial"/>
          <w:b/>
          <w:sz w:val="24"/>
          <w:szCs w:val="24"/>
        </w:rPr>
        <w:t>АДМИНИСТРАЦИЯ ТИГРИЦКОГО СЕЛЬСОВЕТА                                                      МИНУСИНСКОГО РАЙОНА                                                                                             КРАСНОЯРСКОГО  КРАЯ</w:t>
      </w:r>
    </w:p>
    <w:p w:rsidR="00A857EA" w:rsidRPr="00042AEA" w:rsidRDefault="00A857EA" w:rsidP="00A857EA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042AEA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A857EA" w:rsidRPr="00042AEA" w:rsidRDefault="00A857EA" w:rsidP="00A857EA">
      <w:pPr>
        <w:rPr>
          <w:rFonts w:ascii="Arial" w:eastAsia="Calibri" w:hAnsi="Arial" w:cs="Arial"/>
          <w:sz w:val="24"/>
          <w:szCs w:val="24"/>
        </w:rPr>
      </w:pPr>
    </w:p>
    <w:p w:rsidR="00A857EA" w:rsidRPr="00042AEA" w:rsidRDefault="00A857EA" w:rsidP="00A857EA">
      <w:pPr>
        <w:rPr>
          <w:rFonts w:ascii="Arial" w:eastAsia="Calibri" w:hAnsi="Arial" w:cs="Arial"/>
          <w:sz w:val="24"/>
          <w:szCs w:val="24"/>
        </w:rPr>
      </w:pPr>
      <w:r w:rsidRPr="00042AEA">
        <w:rPr>
          <w:rFonts w:ascii="Arial" w:eastAsia="Calibri" w:hAnsi="Arial" w:cs="Arial"/>
          <w:sz w:val="24"/>
          <w:szCs w:val="24"/>
        </w:rPr>
        <w:t xml:space="preserve"> 27.01.2025        </w:t>
      </w:r>
      <w:r w:rsidRPr="00042AEA">
        <w:rPr>
          <w:rFonts w:ascii="Arial" w:hAnsi="Arial" w:cs="Arial"/>
          <w:sz w:val="24"/>
          <w:szCs w:val="24"/>
        </w:rPr>
        <w:t xml:space="preserve">           </w:t>
      </w:r>
      <w:r w:rsidRPr="00042AEA">
        <w:rPr>
          <w:rFonts w:ascii="Arial" w:eastAsia="Calibri" w:hAnsi="Arial" w:cs="Arial"/>
          <w:sz w:val="24"/>
          <w:szCs w:val="24"/>
        </w:rPr>
        <w:t xml:space="preserve">     </w:t>
      </w:r>
      <w:r w:rsidR="00D65D77" w:rsidRPr="00042AEA">
        <w:rPr>
          <w:rFonts w:ascii="Arial" w:eastAsia="Calibri" w:hAnsi="Arial" w:cs="Arial"/>
          <w:sz w:val="24"/>
          <w:szCs w:val="24"/>
        </w:rPr>
        <w:t xml:space="preserve">          </w:t>
      </w:r>
      <w:r w:rsidRPr="00042AEA">
        <w:rPr>
          <w:rFonts w:ascii="Arial" w:eastAsia="Calibri" w:hAnsi="Arial" w:cs="Arial"/>
          <w:sz w:val="24"/>
          <w:szCs w:val="24"/>
        </w:rPr>
        <w:t xml:space="preserve"> с. Тигрицкое                                      № </w:t>
      </w:r>
      <w:r w:rsidR="0002123E" w:rsidRPr="00042AEA">
        <w:rPr>
          <w:rFonts w:ascii="Arial" w:eastAsia="Calibri" w:hAnsi="Arial" w:cs="Arial"/>
          <w:sz w:val="24"/>
          <w:szCs w:val="24"/>
        </w:rPr>
        <w:t>4</w:t>
      </w:r>
      <w:r w:rsidRPr="00042AEA">
        <w:rPr>
          <w:rFonts w:ascii="Arial" w:eastAsia="Calibri" w:hAnsi="Arial" w:cs="Arial"/>
          <w:sz w:val="24"/>
          <w:szCs w:val="24"/>
        </w:rPr>
        <w:t>-п</w:t>
      </w:r>
    </w:p>
    <w:p w:rsidR="00A857EA" w:rsidRPr="00042AEA" w:rsidRDefault="00A857EA" w:rsidP="00A857EA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EF71AA" w:rsidRPr="00042AEA" w:rsidRDefault="00A857EA" w:rsidP="00A857EA">
      <w:pPr>
        <w:pStyle w:val="ConsPlusTitle"/>
        <w:widowControl/>
        <w:outlineLvl w:val="0"/>
        <w:rPr>
          <w:rFonts w:ascii="Arial" w:hAnsi="Arial" w:cs="Arial"/>
          <w:b w:val="0"/>
        </w:rPr>
      </w:pPr>
      <w:r w:rsidRPr="00042AEA">
        <w:rPr>
          <w:rFonts w:ascii="Arial" w:hAnsi="Arial" w:cs="Arial"/>
          <w:b w:val="0"/>
        </w:rPr>
        <w:t xml:space="preserve"> О</w:t>
      </w:r>
      <w:r w:rsidR="00EF71AA" w:rsidRPr="00042AEA">
        <w:rPr>
          <w:rFonts w:ascii="Arial" w:hAnsi="Arial" w:cs="Arial"/>
          <w:b w:val="0"/>
        </w:rPr>
        <w:t xml:space="preserve"> создании административной комиссии Тигрицкого сельсовета Минусинского района Красноярского края</w:t>
      </w:r>
    </w:p>
    <w:p w:rsidR="00EF71AA" w:rsidRPr="00042AEA" w:rsidRDefault="00EF71AA" w:rsidP="00A857EA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EF71AA" w:rsidRPr="00042AEA" w:rsidRDefault="00EF71AA" w:rsidP="00EF71AA">
      <w:pPr>
        <w:pStyle w:val="ConsPlusNormal"/>
        <w:ind w:firstLine="540"/>
        <w:jc w:val="both"/>
        <w:outlineLvl w:val="0"/>
        <w:rPr>
          <w:sz w:val="24"/>
          <w:szCs w:val="24"/>
        </w:rPr>
      </w:pPr>
      <w:proofErr w:type="gramStart"/>
      <w:r w:rsidRPr="00042AEA">
        <w:rPr>
          <w:sz w:val="24"/>
          <w:szCs w:val="24"/>
        </w:rPr>
        <w:t>На основании Федерального закона от  06.10.2003   № 131-ФЗ «Об общих принципах организации местного самоуправления в Российской Федерации», законами Красноярского края от 23.04.2009№ 8-3168 «Об административных комиссиях в Красноярском крае», и закона Красноярского края от 23.04.2009 № 8-3170 «</w:t>
      </w:r>
      <w:r w:rsidRPr="00042AEA">
        <w:rPr>
          <w:bCs/>
          <w:sz w:val="24"/>
          <w:szCs w:val="24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042AEA">
        <w:rPr>
          <w:sz w:val="24"/>
          <w:szCs w:val="24"/>
        </w:rPr>
        <w:t>административной комиссии», в соответствии с Уставом Тигрицкого сельсовета Минусинского района</w:t>
      </w:r>
      <w:proofErr w:type="gramEnd"/>
      <w:r w:rsidRPr="00042AEA">
        <w:rPr>
          <w:sz w:val="24"/>
          <w:szCs w:val="24"/>
        </w:rPr>
        <w:t xml:space="preserve"> Красноярского края, ПОСТАНОВЛЯЮ:</w:t>
      </w:r>
    </w:p>
    <w:p w:rsidR="00EF71AA" w:rsidRPr="00042AEA" w:rsidRDefault="00EF71AA" w:rsidP="00A857EA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A857EA" w:rsidRPr="00042AEA" w:rsidRDefault="00A857EA" w:rsidP="00A857EA">
      <w:pPr>
        <w:pStyle w:val="ConsPlusTitle"/>
        <w:ind w:firstLine="720"/>
        <w:jc w:val="both"/>
        <w:outlineLvl w:val="0"/>
        <w:rPr>
          <w:rFonts w:ascii="Arial" w:hAnsi="Arial" w:cs="Arial"/>
          <w:b w:val="0"/>
          <w:bCs w:val="0"/>
        </w:rPr>
      </w:pPr>
      <w:r w:rsidRPr="00042AEA">
        <w:rPr>
          <w:rFonts w:ascii="Arial" w:hAnsi="Arial" w:cs="Arial"/>
          <w:b w:val="0"/>
          <w:bCs w:val="0"/>
        </w:rPr>
        <w:t xml:space="preserve">1. </w:t>
      </w:r>
      <w:r w:rsidR="00EF71AA" w:rsidRPr="00042AEA">
        <w:rPr>
          <w:rFonts w:ascii="Arial" w:hAnsi="Arial" w:cs="Arial"/>
          <w:b w:val="0"/>
          <w:bCs w:val="0"/>
        </w:rPr>
        <w:t>Создать административную комиссию</w:t>
      </w:r>
      <w:r w:rsidR="00FF0877" w:rsidRPr="00042AEA">
        <w:rPr>
          <w:rFonts w:ascii="Arial" w:hAnsi="Arial" w:cs="Arial"/>
          <w:b w:val="0"/>
          <w:bCs w:val="0"/>
        </w:rPr>
        <w:t xml:space="preserve"> на срок полномочий главы Тигрицкого сельсовета Минусинского района Красноярского края в количестве </w:t>
      </w:r>
      <w:r w:rsidR="0002123E" w:rsidRPr="00042AEA">
        <w:rPr>
          <w:rFonts w:ascii="Arial" w:hAnsi="Arial" w:cs="Arial"/>
          <w:b w:val="0"/>
          <w:bCs w:val="0"/>
        </w:rPr>
        <w:t xml:space="preserve"> 5 (пять) человек.</w:t>
      </w:r>
    </w:p>
    <w:p w:rsidR="00A857EA" w:rsidRPr="00042AEA" w:rsidRDefault="00A857EA" w:rsidP="0002123E">
      <w:pPr>
        <w:pStyle w:val="ConsPlusTitle"/>
        <w:ind w:firstLine="720"/>
        <w:outlineLvl w:val="0"/>
        <w:rPr>
          <w:rFonts w:ascii="Arial" w:hAnsi="Arial" w:cs="Arial"/>
          <w:b w:val="0"/>
          <w:bCs w:val="0"/>
        </w:rPr>
      </w:pPr>
      <w:r w:rsidRPr="00042AEA">
        <w:rPr>
          <w:rFonts w:ascii="Arial" w:hAnsi="Arial" w:cs="Arial"/>
          <w:b w:val="0"/>
          <w:bCs w:val="0"/>
        </w:rPr>
        <w:t xml:space="preserve">2. </w:t>
      </w:r>
      <w:r w:rsidR="00FF0877" w:rsidRPr="00042AEA">
        <w:rPr>
          <w:rFonts w:ascii="Arial" w:hAnsi="Arial" w:cs="Arial"/>
          <w:b w:val="0"/>
          <w:bCs w:val="0"/>
        </w:rPr>
        <w:t>Утвердить состав административной комиссии Тигрицкого сельсовета Минусинского района Красноярского края в количестве</w:t>
      </w:r>
      <w:r w:rsidR="0002123E" w:rsidRPr="00042AEA">
        <w:rPr>
          <w:rFonts w:ascii="Arial" w:hAnsi="Arial" w:cs="Arial"/>
          <w:b w:val="0"/>
          <w:bCs w:val="0"/>
        </w:rPr>
        <w:t xml:space="preserve"> 5 (пять)</w:t>
      </w:r>
      <w:r w:rsidR="00FF0877" w:rsidRPr="00042AEA">
        <w:rPr>
          <w:rFonts w:ascii="Arial" w:hAnsi="Arial" w:cs="Arial"/>
          <w:b w:val="0"/>
          <w:bCs w:val="0"/>
        </w:rPr>
        <w:t xml:space="preserve">  </w:t>
      </w:r>
      <w:r w:rsidR="0002123E" w:rsidRPr="00042AEA">
        <w:rPr>
          <w:rFonts w:ascii="Arial" w:hAnsi="Arial" w:cs="Arial"/>
          <w:b w:val="0"/>
          <w:bCs w:val="0"/>
        </w:rPr>
        <w:t xml:space="preserve">человек </w:t>
      </w:r>
      <w:r w:rsidR="00FF0877" w:rsidRPr="00042AEA">
        <w:rPr>
          <w:rFonts w:ascii="Arial" w:hAnsi="Arial" w:cs="Arial"/>
          <w:b w:val="0"/>
          <w:bCs w:val="0"/>
        </w:rPr>
        <w:t>согласно приложению</w:t>
      </w:r>
      <w:r w:rsidR="0002123E" w:rsidRPr="00042AEA">
        <w:rPr>
          <w:rFonts w:ascii="Arial" w:hAnsi="Arial" w:cs="Arial"/>
          <w:b w:val="0"/>
          <w:bCs w:val="0"/>
        </w:rPr>
        <w:t>.</w:t>
      </w:r>
    </w:p>
    <w:p w:rsidR="00A857EA" w:rsidRPr="00042AEA" w:rsidRDefault="0002123E" w:rsidP="0002123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42AEA">
        <w:rPr>
          <w:rFonts w:ascii="Arial" w:hAnsi="Arial" w:cs="Arial"/>
          <w:sz w:val="24"/>
          <w:szCs w:val="24"/>
        </w:rPr>
        <w:t xml:space="preserve">           </w:t>
      </w:r>
      <w:r w:rsidR="00A857EA" w:rsidRPr="00042AEA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A857EA" w:rsidRPr="00042AEA">
        <w:rPr>
          <w:rFonts w:ascii="Arial" w:hAnsi="Arial" w:cs="Arial"/>
          <w:sz w:val="24"/>
          <w:szCs w:val="24"/>
        </w:rPr>
        <w:t>Контроль за</w:t>
      </w:r>
      <w:proofErr w:type="gramEnd"/>
      <w:r w:rsidR="00A857EA" w:rsidRPr="00042AEA">
        <w:rPr>
          <w:rFonts w:ascii="Arial" w:hAnsi="Arial" w:cs="Arial"/>
          <w:sz w:val="24"/>
          <w:szCs w:val="24"/>
        </w:rPr>
        <w:t xml:space="preserve"> выполнением настоя</w:t>
      </w:r>
      <w:r w:rsidRPr="00042AEA">
        <w:rPr>
          <w:rFonts w:ascii="Arial" w:hAnsi="Arial" w:cs="Arial"/>
          <w:sz w:val="24"/>
          <w:szCs w:val="24"/>
        </w:rPr>
        <w:t xml:space="preserve">щего Постановления  оставляю за </w:t>
      </w:r>
      <w:r w:rsidR="00A857EA" w:rsidRPr="00042AEA">
        <w:rPr>
          <w:rFonts w:ascii="Arial" w:hAnsi="Arial" w:cs="Arial"/>
          <w:sz w:val="24"/>
          <w:szCs w:val="24"/>
        </w:rPr>
        <w:t>собой.</w:t>
      </w:r>
      <w:r w:rsidRPr="00042A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A857EA" w:rsidRPr="00042AEA">
        <w:rPr>
          <w:rFonts w:ascii="Arial" w:hAnsi="Arial" w:cs="Arial"/>
          <w:sz w:val="24"/>
          <w:szCs w:val="24"/>
        </w:rPr>
        <w:t xml:space="preserve"> </w:t>
      </w:r>
      <w:r w:rsidRPr="00042AEA">
        <w:rPr>
          <w:rFonts w:ascii="Arial" w:hAnsi="Arial" w:cs="Arial"/>
          <w:sz w:val="24"/>
          <w:szCs w:val="24"/>
        </w:rPr>
        <w:t xml:space="preserve">  4. </w:t>
      </w:r>
      <w:r w:rsidR="00A857EA" w:rsidRPr="00042AEA">
        <w:rPr>
          <w:rFonts w:ascii="Arial" w:hAnsi="Arial" w:cs="Arial"/>
          <w:sz w:val="24"/>
          <w:szCs w:val="24"/>
        </w:rPr>
        <w:t>Постановление вступает в силу</w:t>
      </w:r>
      <w:r w:rsidR="00FF0877" w:rsidRPr="00042AEA">
        <w:rPr>
          <w:rFonts w:ascii="Arial" w:hAnsi="Arial" w:cs="Arial"/>
          <w:sz w:val="24"/>
          <w:szCs w:val="24"/>
        </w:rPr>
        <w:t xml:space="preserve"> после его опубликования в газете </w:t>
      </w:r>
      <w:proofErr w:type="spellStart"/>
      <w:r w:rsidR="00FF0877" w:rsidRPr="00042AEA">
        <w:rPr>
          <w:rFonts w:ascii="Arial" w:hAnsi="Arial" w:cs="Arial"/>
          <w:sz w:val="24"/>
          <w:szCs w:val="24"/>
        </w:rPr>
        <w:t>Тигрицкий</w:t>
      </w:r>
      <w:proofErr w:type="spellEnd"/>
      <w:r w:rsidR="00FF0877" w:rsidRPr="00042AEA">
        <w:rPr>
          <w:rFonts w:ascii="Arial" w:hAnsi="Arial" w:cs="Arial"/>
          <w:sz w:val="24"/>
          <w:szCs w:val="24"/>
        </w:rPr>
        <w:t xml:space="preserve"> вестник и подлежит размещению на официальном сайте муниципального образования    </w:t>
      </w:r>
      <w:hyperlink r:id="rId4" w:tgtFrame="_blank" w:history="1">
        <w:r w:rsidR="00FF0877" w:rsidRPr="00042AEA">
          <w:rPr>
            <w:rFonts w:ascii="Arial" w:eastAsia="Times New Roman" w:hAnsi="Arial" w:cs="Arial"/>
            <w:sz w:val="24"/>
            <w:szCs w:val="24"/>
          </w:rPr>
          <w:t>https://tigrickij-r04.gosweb.gosuslugi.ru</w:t>
        </w:r>
      </w:hyperlink>
      <w:r w:rsidR="00FF0877" w:rsidRPr="00042AEA">
        <w:rPr>
          <w:rFonts w:ascii="Arial" w:eastAsia="Times New Roman" w:hAnsi="Arial" w:cs="Arial"/>
          <w:sz w:val="24"/>
          <w:szCs w:val="24"/>
        </w:rPr>
        <w:t>;</w:t>
      </w:r>
    </w:p>
    <w:p w:rsidR="00A857EA" w:rsidRPr="00042AEA" w:rsidRDefault="00A857EA" w:rsidP="0002123E">
      <w:pPr>
        <w:rPr>
          <w:rFonts w:ascii="Arial" w:hAnsi="Arial" w:cs="Arial"/>
          <w:sz w:val="24"/>
          <w:szCs w:val="24"/>
        </w:rPr>
      </w:pPr>
    </w:p>
    <w:p w:rsidR="00A857EA" w:rsidRPr="00042AEA" w:rsidRDefault="00A857EA" w:rsidP="00A857EA">
      <w:pPr>
        <w:jc w:val="both"/>
        <w:rPr>
          <w:rFonts w:ascii="Arial" w:hAnsi="Arial" w:cs="Arial"/>
          <w:sz w:val="24"/>
          <w:szCs w:val="24"/>
        </w:rPr>
      </w:pPr>
      <w:r w:rsidRPr="00042AEA">
        <w:rPr>
          <w:rFonts w:ascii="Arial" w:hAnsi="Arial" w:cs="Arial"/>
          <w:sz w:val="24"/>
          <w:szCs w:val="24"/>
        </w:rPr>
        <w:t xml:space="preserve">Глава  сельсовета                                              </w:t>
      </w:r>
      <w:r w:rsidR="00FF0877" w:rsidRPr="00042AEA">
        <w:rPr>
          <w:rFonts w:ascii="Arial" w:hAnsi="Arial" w:cs="Arial"/>
          <w:sz w:val="24"/>
          <w:szCs w:val="24"/>
        </w:rPr>
        <w:t xml:space="preserve">                          А.А.Орлов</w:t>
      </w:r>
    </w:p>
    <w:p w:rsidR="0002123E" w:rsidRPr="00042AEA" w:rsidRDefault="0002123E" w:rsidP="00A857EA">
      <w:pPr>
        <w:jc w:val="both"/>
        <w:rPr>
          <w:rFonts w:ascii="Arial" w:hAnsi="Arial" w:cs="Arial"/>
          <w:sz w:val="24"/>
          <w:szCs w:val="24"/>
        </w:rPr>
      </w:pPr>
    </w:p>
    <w:p w:rsidR="0002123E" w:rsidRDefault="0002123E" w:rsidP="00A857EA">
      <w:pPr>
        <w:jc w:val="both"/>
        <w:rPr>
          <w:rFonts w:ascii="Arial" w:hAnsi="Arial" w:cs="Arial"/>
          <w:sz w:val="24"/>
          <w:szCs w:val="24"/>
        </w:rPr>
      </w:pPr>
    </w:p>
    <w:p w:rsidR="00042AEA" w:rsidRDefault="00042AEA" w:rsidP="00A857EA">
      <w:pPr>
        <w:jc w:val="both"/>
        <w:rPr>
          <w:rFonts w:ascii="Arial" w:hAnsi="Arial" w:cs="Arial"/>
          <w:sz w:val="24"/>
          <w:szCs w:val="24"/>
        </w:rPr>
      </w:pPr>
    </w:p>
    <w:p w:rsidR="00042AEA" w:rsidRDefault="00042AEA" w:rsidP="00A857EA">
      <w:pPr>
        <w:jc w:val="both"/>
        <w:rPr>
          <w:rFonts w:ascii="Arial" w:hAnsi="Arial" w:cs="Arial"/>
          <w:sz w:val="24"/>
          <w:szCs w:val="24"/>
        </w:rPr>
      </w:pPr>
    </w:p>
    <w:p w:rsidR="00042AEA" w:rsidRDefault="00042AEA" w:rsidP="00A857EA">
      <w:pPr>
        <w:jc w:val="both"/>
        <w:rPr>
          <w:rFonts w:ascii="Arial" w:hAnsi="Arial" w:cs="Arial"/>
          <w:sz w:val="24"/>
          <w:szCs w:val="24"/>
        </w:rPr>
      </w:pPr>
    </w:p>
    <w:p w:rsidR="00042AEA" w:rsidRDefault="00042AEA" w:rsidP="00A857EA">
      <w:pPr>
        <w:jc w:val="both"/>
        <w:rPr>
          <w:rFonts w:ascii="Arial" w:hAnsi="Arial" w:cs="Arial"/>
          <w:sz w:val="24"/>
          <w:szCs w:val="24"/>
        </w:rPr>
      </w:pPr>
    </w:p>
    <w:p w:rsidR="00042AEA" w:rsidRPr="00042AEA" w:rsidRDefault="00042AEA" w:rsidP="00A857EA">
      <w:pPr>
        <w:jc w:val="both"/>
        <w:rPr>
          <w:rFonts w:ascii="Arial" w:hAnsi="Arial" w:cs="Arial"/>
          <w:sz w:val="24"/>
          <w:szCs w:val="24"/>
        </w:rPr>
      </w:pPr>
    </w:p>
    <w:p w:rsidR="0002123E" w:rsidRPr="00042AEA" w:rsidRDefault="0002123E" w:rsidP="00A857EA">
      <w:pPr>
        <w:jc w:val="both"/>
        <w:rPr>
          <w:rFonts w:ascii="Arial" w:hAnsi="Arial" w:cs="Arial"/>
          <w:sz w:val="24"/>
          <w:szCs w:val="24"/>
        </w:rPr>
      </w:pPr>
    </w:p>
    <w:p w:rsidR="0002123E" w:rsidRPr="00042AEA" w:rsidRDefault="0002123E" w:rsidP="0002123E">
      <w:pPr>
        <w:jc w:val="both"/>
        <w:rPr>
          <w:rFonts w:ascii="Arial" w:hAnsi="Arial" w:cs="Arial"/>
          <w:sz w:val="20"/>
          <w:szCs w:val="20"/>
        </w:rPr>
      </w:pPr>
      <w:r w:rsidRPr="000212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042AEA">
        <w:rPr>
          <w:rFonts w:ascii="Arial" w:hAnsi="Arial" w:cs="Arial"/>
          <w:sz w:val="20"/>
          <w:szCs w:val="20"/>
        </w:rPr>
        <w:t>Приложение № 1</w:t>
      </w:r>
    </w:p>
    <w:p w:rsidR="0002123E" w:rsidRPr="00042AEA" w:rsidRDefault="0002123E" w:rsidP="0002123E">
      <w:pPr>
        <w:ind w:left="5400"/>
        <w:rPr>
          <w:rFonts w:ascii="Arial" w:hAnsi="Arial" w:cs="Arial"/>
          <w:sz w:val="20"/>
          <w:szCs w:val="20"/>
        </w:rPr>
      </w:pPr>
      <w:r w:rsidRPr="00042AEA">
        <w:rPr>
          <w:rFonts w:ascii="Arial" w:hAnsi="Arial" w:cs="Arial"/>
          <w:sz w:val="20"/>
          <w:szCs w:val="20"/>
        </w:rPr>
        <w:t>к постановлению Администрации Тигрицкого сельсовета</w:t>
      </w:r>
    </w:p>
    <w:p w:rsidR="0002123E" w:rsidRPr="00042AEA" w:rsidRDefault="0002123E" w:rsidP="0002123E">
      <w:pPr>
        <w:ind w:left="5400"/>
        <w:rPr>
          <w:rFonts w:ascii="Arial" w:hAnsi="Arial" w:cs="Arial"/>
          <w:sz w:val="20"/>
          <w:szCs w:val="20"/>
        </w:rPr>
      </w:pPr>
      <w:r w:rsidRPr="00042AEA">
        <w:rPr>
          <w:rFonts w:ascii="Arial" w:hAnsi="Arial" w:cs="Arial"/>
          <w:sz w:val="20"/>
          <w:szCs w:val="20"/>
        </w:rPr>
        <w:t>от 27.01.2025 № 4-п</w:t>
      </w:r>
    </w:p>
    <w:p w:rsidR="0002123E" w:rsidRPr="0002123E" w:rsidRDefault="0002123E" w:rsidP="0002123E">
      <w:pPr>
        <w:rPr>
          <w:rFonts w:ascii="Times New Roman" w:hAnsi="Times New Roman" w:cs="Times New Roman"/>
          <w:sz w:val="24"/>
          <w:szCs w:val="24"/>
        </w:rPr>
      </w:pPr>
    </w:p>
    <w:p w:rsidR="0002123E" w:rsidRPr="00042AEA" w:rsidRDefault="0002123E" w:rsidP="0002123E">
      <w:pPr>
        <w:jc w:val="center"/>
        <w:rPr>
          <w:rFonts w:ascii="Arial" w:hAnsi="Arial" w:cs="Arial"/>
          <w:sz w:val="24"/>
          <w:szCs w:val="24"/>
        </w:rPr>
      </w:pPr>
      <w:r w:rsidRPr="00042AEA">
        <w:rPr>
          <w:rFonts w:ascii="Arial" w:hAnsi="Arial" w:cs="Arial"/>
          <w:sz w:val="24"/>
          <w:szCs w:val="24"/>
        </w:rPr>
        <w:t>СОСТАВ</w:t>
      </w:r>
    </w:p>
    <w:p w:rsidR="0002123E" w:rsidRPr="00042AEA" w:rsidRDefault="0002123E" w:rsidP="0002123E">
      <w:pPr>
        <w:jc w:val="center"/>
        <w:rPr>
          <w:rFonts w:ascii="Arial" w:hAnsi="Arial" w:cs="Arial"/>
          <w:sz w:val="24"/>
          <w:szCs w:val="24"/>
        </w:rPr>
      </w:pPr>
      <w:r w:rsidRPr="00042AEA">
        <w:rPr>
          <w:rFonts w:ascii="Arial" w:hAnsi="Arial" w:cs="Arial"/>
          <w:sz w:val="24"/>
          <w:szCs w:val="24"/>
        </w:rPr>
        <w:t xml:space="preserve">административной комиссии Тигрицкого сельсовета Минусинского района       Красноярского края </w:t>
      </w:r>
    </w:p>
    <w:p w:rsidR="0002123E" w:rsidRPr="00042AEA" w:rsidRDefault="0002123E" w:rsidP="0002123E">
      <w:pPr>
        <w:jc w:val="center"/>
        <w:rPr>
          <w:rFonts w:ascii="Arial" w:hAnsi="Arial" w:cs="Arial"/>
          <w:sz w:val="24"/>
          <w:szCs w:val="24"/>
        </w:rPr>
      </w:pPr>
    </w:p>
    <w:p w:rsidR="0002123E" w:rsidRPr="00042AEA" w:rsidRDefault="0002123E" w:rsidP="0002123E">
      <w:pPr>
        <w:contextualSpacing/>
        <w:jc w:val="both"/>
        <w:rPr>
          <w:rFonts w:ascii="Arial" w:hAnsi="Arial" w:cs="Arial"/>
          <w:sz w:val="24"/>
          <w:szCs w:val="24"/>
        </w:rPr>
      </w:pPr>
      <w:r w:rsidRPr="00042AEA">
        <w:rPr>
          <w:rFonts w:ascii="Arial" w:hAnsi="Arial" w:cs="Arial"/>
          <w:sz w:val="24"/>
          <w:szCs w:val="24"/>
        </w:rPr>
        <w:t>Орлов Александр Александрович - председатель административной комиссии, глава  Тигрицкого сельсовета</w:t>
      </w:r>
    </w:p>
    <w:p w:rsidR="0002123E" w:rsidRPr="00042AEA" w:rsidRDefault="0002123E" w:rsidP="0002123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2123E" w:rsidRPr="00042AEA" w:rsidRDefault="0002123E" w:rsidP="0002123E">
      <w:pPr>
        <w:rPr>
          <w:rFonts w:ascii="Arial" w:hAnsi="Arial" w:cs="Arial"/>
          <w:sz w:val="24"/>
          <w:szCs w:val="24"/>
        </w:rPr>
      </w:pPr>
      <w:r w:rsidRPr="00042AEA">
        <w:rPr>
          <w:rFonts w:ascii="Arial" w:hAnsi="Arial" w:cs="Arial"/>
          <w:sz w:val="24"/>
          <w:szCs w:val="24"/>
        </w:rPr>
        <w:t xml:space="preserve">Богомолова Наталья Анатольевна    - заместитель председателя административной комиссии, заместитель директора по дошкольному образованию  Муниципального казенного общеобразовательного учреждения </w:t>
      </w:r>
      <w:proofErr w:type="spellStart"/>
      <w:r w:rsidRPr="00042AEA">
        <w:rPr>
          <w:rFonts w:ascii="Arial" w:hAnsi="Arial" w:cs="Arial"/>
          <w:sz w:val="24"/>
          <w:szCs w:val="24"/>
        </w:rPr>
        <w:t>Тигрицкой</w:t>
      </w:r>
      <w:proofErr w:type="spellEnd"/>
      <w:r w:rsidRPr="00042AEA">
        <w:rPr>
          <w:rFonts w:ascii="Arial" w:hAnsi="Arial" w:cs="Arial"/>
          <w:sz w:val="24"/>
          <w:szCs w:val="24"/>
        </w:rPr>
        <w:t xml:space="preserve"> средней общеобразовательной школы № 9 имени  Героя Советского Союза Михаила Ивановича </w:t>
      </w:r>
      <w:proofErr w:type="spellStart"/>
      <w:r w:rsidRPr="00042AEA">
        <w:rPr>
          <w:rFonts w:ascii="Arial" w:hAnsi="Arial" w:cs="Arial"/>
          <w:sz w:val="24"/>
          <w:szCs w:val="24"/>
        </w:rPr>
        <w:t>Сотниченко</w:t>
      </w:r>
      <w:proofErr w:type="spellEnd"/>
      <w:r w:rsidRPr="00042AEA">
        <w:rPr>
          <w:rFonts w:ascii="Arial" w:hAnsi="Arial" w:cs="Arial"/>
          <w:sz w:val="24"/>
          <w:szCs w:val="24"/>
        </w:rPr>
        <w:t>.</w:t>
      </w:r>
    </w:p>
    <w:p w:rsidR="0002123E" w:rsidRPr="00042AEA" w:rsidRDefault="0002123E" w:rsidP="0002123E">
      <w:pPr>
        <w:contextualSpacing/>
        <w:jc w:val="both"/>
        <w:rPr>
          <w:rFonts w:ascii="Arial" w:hAnsi="Arial" w:cs="Arial"/>
          <w:sz w:val="24"/>
          <w:szCs w:val="24"/>
        </w:rPr>
      </w:pPr>
      <w:r w:rsidRPr="00042AEA">
        <w:rPr>
          <w:rFonts w:ascii="Arial" w:hAnsi="Arial" w:cs="Arial"/>
          <w:sz w:val="24"/>
          <w:szCs w:val="24"/>
        </w:rPr>
        <w:t>Мухина Нина Евгеньевна-секретарь административной комиссии, заместитель главы Тигрицкого сельсовета</w:t>
      </w:r>
    </w:p>
    <w:p w:rsidR="0002123E" w:rsidRPr="00042AEA" w:rsidRDefault="0002123E" w:rsidP="0002123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2123E" w:rsidRPr="00042AEA" w:rsidRDefault="0002123E" w:rsidP="0002123E">
      <w:pPr>
        <w:contextualSpacing/>
        <w:jc w:val="both"/>
        <w:rPr>
          <w:rFonts w:ascii="Arial" w:hAnsi="Arial" w:cs="Arial"/>
          <w:sz w:val="24"/>
          <w:szCs w:val="24"/>
        </w:rPr>
      </w:pPr>
      <w:r w:rsidRPr="00042AEA">
        <w:rPr>
          <w:rFonts w:ascii="Arial" w:hAnsi="Arial" w:cs="Arial"/>
          <w:sz w:val="24"/>
          <w:szCs w:val="24"/>
        </w:rPr>
        <w:t>Члены  комиссии:</w:t>
      </w:r>
    </w:p>
    <w:p w:rsidR="0002123E" w:rsidRPr="00042AEA" w:rsidRDefault="0002123E" w:rsidP="0002123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2123E" w:rsidRPr="00042AEA" w:rsidRDefault="0002123E" w:rsidP="0002123E">
      <w:pPr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042AEA">
        <w:rPr>
          <w:rFonts w:ascii="Arial" w:hAnsi="Arial" w:cs="Arial"/>
          <w:sz w:val="24"/>
          <w:szCs w:val="24"/>
        </w:rPr>
        <w:t>Джумалиева</w:t>
      </w:r>
      <w:proofErr w:type="spellEnd"/>
      <w:r w:rsidRPr="00042AEA">
        <w:rPr>
          <w:rFonts w:ascii="Arial" w:hAnsi="Arial" w:cs="Arial"/>
          <w:sz w:val="24"/>
          <w:szCs w:val="24"/>
        </w:rPr>
        <w:t xml:space="preserve"> Надежда </w:t>
      </w:r>
      <w:proofErr w:type="spellStart"/>
      <w:r w:rsidRPr="00042AEA">
        <w:rPr>
          <w:rFonts w:ascii="Arial" w:hAnsi="Arial" w:cs="Arial"/>
          <w:sz w:val="24"/>
          <w:szCs w:val="24"/>
        </w:rPr>
        <w:t>Асанкуловна</w:t>
      </w:r>
      <w:proofErr w:type="spellEnd"/>
      <w:r w:rsidRPr="00042AEA">
        <w:rPr>
          <w:rFonts w:ascii="Arial" w:hAnsi="Arial" w:cs="Arial"/>
          <w:sz w:val="24"/>
          <w:szCs w:val="24"/>
        </w:rPr>
        <w:t xml:space="preserve">    - депутат Тигрицкого сельского Совета депутатов</w:t>
      </w:r>
    </w:p>
    <w:p w:rsidR="0002123E" w:rsidRPr="00042AEA" w:rsidRDefault="0002123E" w:rsidP="0002123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2123E" w:rsidRPr="00042AEA" w:rsidRDefault="0002123E" w:rsidP="0002123E">
      <w:pPr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042AEA">
        <w:rPr>
          <w:rFonts w:ascii="Arial" w:hAnsi="Arial" w:cs="Arial"/>
          <w:sz w:val="24"/>
          <w:szCs w:val="24"/>
        </w:rPr>
        <w:t>Кишечкина</w:t>
      </w:r>
      <w:proofErr w:type="spellEnd"/>
      <w:r w:rsidRPr="00042AEA">
        <w:rPr>
          <w:rFonts w:ascii="Arial" w:hAnsi="Arial" w:cs="Arial"/>
          <w:sz w:val="24"/>
          <w:szCs w:val="24"/>
        </w:rPr>
        <w:t xml:space="preserve"> Анастасия Дмитриевна     </w:t>
      </w:r>
      <w:proofErr w:type="gramStart"/>
      <w:r w:rsidRPr="00042AEA">
        <w:rPr>
          <w:rFonts w:ascii="Arial" w:hAnsi="Arial" w:cs="Arial"/>
          <w:sz w:val="24"/>
          <w:szCs w:val="24"/>
        </w:rPr>
        <w:t>-д</w:t>
      </w:r>
      <w:proofErr w:type="gramEnd"/>
      <w:r w:rsidRPr="00042AEA">
        <w:rPr>
          <w:rFonts w:ascii="Arial" w:hAnsi="Arial" w:cs="Arial"/>
          <w:sz w:val="24"/>
          <w:szCs w:val="24"/>
        </w:rPr>
        <w:t>епутат Тигрицкого сельского Совета депутатов</w:t>
      </w:r>
    </w:p>
    <w:p w:rsidR="0002123E" w:rsidRPr="00042AEA" w:rsidRDefault="0002123E" w:rsidP="0002123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2123E" w:rsidRPr="00042AEA" w:rsidRDefault="0002123E" w:rsidP="0002123E">
      <w:pPr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042AEA">
        <w:rPr>
          <w:rFonts w:ascii="Arial" w:hAnsi="Arial" w:cs="Arial"/>
          <w:sz w:val="24"/>
          <w:szCs w:val="24"/>
        </w:rPr>
        <w:t>Веряскина</w:t>
      </w:r>
      <w:proofErr w:type="spellEnd"/>
      <w:r w:rsidRPr="00042AEA">
        <w:rPr>
          <w:rFonts w:ascii="Arial" w:hAnsi="Arial" w:cs="Arial"/>
          <w:sz w:val="24"/>
          <w:szCs w:val="24"/>
        </w:rPr>
        <w:t xml:space="preserve"> Светлана Александровна-представитель общественности</w:t>
      </w:r>
    </w:p>
    <w:p w:rsidR="0002123E" w:rsidRPr="00042AEA" w:rsidRDefault="0002123E" w:rsidP="0002123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2123E" w:rsidRPr="00042AEA" w:rsidRDefault="0002123E" w:rsidP="00A857EA">
      <w:pPr>
        <w:jc w:val="both"/>
        <w:rPr>
          <w:rFonts w:ascii="Arial" w:hAnsi="Arial" w:cs="Arial"/>
          <w:sz w:val="24"/>
          <w:szCs w:val="24"/>
        </w:rPr>
      </w:pPr>
    </w:p>
    <w:p w:rsidR="00A857EA" w:rsidRPr="00042AEA" w:rsidRDefault="00A857EA" w:rsidP="00A857EA">
      <w:pPr>
        <w:autoSpaceDE w:val="0"/>
        <w:autoSpaceDN w:val="0"/>
        <w:adjustRightInd w:val="0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A857EA" w:rsidRPr="00A857EA" w:rsidRDefault="00A857EA" w:rsidP="00A857EA">
      <w:pPr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</w:rPr>
      </w:pPr>
    </w:p>
    <w:p w:rsidR="00D2736C" w:rsidRPr="00A857EA" w:rsidRDefault="00D2736C">
      <w:pPr>
        <w:rPr>
          <w:rFonts w:ascii="Times New Roman" w:hAnsi="Times New Roman" w:cs="Times New Roman"/>
        </w:rPr>
      </w:pPr>
    </w:p>
    <w:sectPr w:rsidR="00D2736C" w:rsidRPr="00A857EA" w:rsidSect="00BB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7EA"/>
    <w:rsid w:val="0002123E"/>
    <w:rsid w:val="00042AEA"/>
    <w:rsid w:val="00A857EA"/>
    <w:rsid w:val="00B060D8"/>
    <w:rsid w:val="00BB622C"/>
    <w:rsid w:val="00D2736C"/>
    <w:rsid w:val="00D65D77"/>
    <w:rsid w:val="00EF71AA"/>
    <w:rsid w:val="00FF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857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gric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2025-01-27T07:41:00Z</dcterms:created>
  <dcterms:modified xsi:type="dcterms:W3CDTF">2025-01-31T00:45:00Z</dcterms:modified>
</cp:coreProperties>
</file>