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8E" w:rsidRPr="00262AC7" w:rsidRDefault="00C2458E" w:rsidP="00C2458E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</w:rPr>
        <w:t>АДМИНИСТРАЦИЯ Т</w:t>
      </w:r>
      <w:r w:rsidR="000F2A47" w:rsidRPr="00262AC7">
        <w:rPr>
          <w:rFonts w:ascii="Arial" w:eastAsia="Times New Roman" w:hAnsi="Arial" w:cs="Arial"/>
          <w:b/>
          <w:bCs/>
          <w:sz w:val="24"/>
          <w:szCs w:val="24"/>
        </w:rPr>
        <w:t>ИГРИЦКОГО</w:t>
      </w:r>
      <w:r w:rsidRPr="00262AC7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СЕЛЬСОВЕТА</w:t>
      </w:r>
    </w:p>
    <w:p w:rsidR="00C2458E" w:rsidRPr="00262AC7" w:rsidRDefault="00C2458E" w:rsidP="00C2458E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</w:rPr>
        <w:t>МИНУСИНСКОГО РАЙОНА</w:t>
      </w:r>
      <w:r w:rsidR="000F2A47" w:rsidRPr="00262AC7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</w:t>
      </w:r>
      <w:r w:rsidRPr="00262AC7">
        <w:rPr>
          <w:rFonts w:ascii="Arial" w:eastAsia="Times New Roman" w:hAnsi="Arial" w:cs="Arial"/>
          <w:b/>
          <w:bCs/>
          <w:sz w:val="24"/>
          <w:szCs w:val="24"/>
        </w:rPr>
        <w:t xml:space="preserve"> КРАСНОЯРСКОГО КРАЯ</w:t>
      </w:r>
    </w:p>
    <w:p w:rsidR="00C2458E" w:rsidRPr="00262AC7" w:rsidRDefault="00C2458E" w:rsidP="00C2458E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Cs/>
          <w:sz w:val="24"/>
          <w:szCs w:val="24"/>
        </w:rPr>
      </w:pPr>
    </w:p>
    <w:p w:rsidR="00C2458E" w:rsidRPr="00262AC7" w:rsidRDefault="00C2458E" w:rsidP="00C2458E">
      <w:pPr>
        <w:keepNext/>
        <w:spacing w:after="0" w:line="240" w:lineRule="auto"/>
        <w:ind w:firstLine="567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262AC7">
        <w:rPr>
          <w:rFonts w:ascii="Arial" w:eastAsia="Times New Roman" w:hAnsi="Arial" w:cs="Arial"/>
          <w:b/>
          <w:bCs/>
          <w:iCs/>
          <w:sz w:val="24"/>
          <w:szCs w:val="24"/>
        </w:rPr>
        <w:t>ПОСТАНОВЛЕНИЕ</w:t>
      </w:r>
    </w:p>
    <w:p w:rsidR="00C2458E" w:rsidRPr="00262AC7" w:rsidRDefault="00C2458E" w:rsidP="00C2458E">
      <w:pPr>
        <w:keepNext/>
        <w:spacing w:after="0" w:line="240" w:lineRule="auto"/>
        <w:ind w:firstLine="567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:rsidR="00C2458E" w:rsidRPr="00262AC7" w:rsidRDefault="00C2458E" w:rsidP="00C2458E">
      <w:pPr>
        <w:keepNext/>
        <w:spacing w:after="0" w:line="240" w:lineRule="auto"/>
        <w:ind w:firstLine="567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:rsidR="00C2458E" w:rsidRPr="00262AC7" w:rsidRDefault="00417316" w:rsidP="00C2458E">
      <w:pPr>
        <w:keepNext/>
        <w:spacing w:line="240" w:lineRule="auto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Cs/>
          <w:iCs/>
          <w:sz w:val="24"/>
          <w:szCs w:val="24"/>
        </w:rPr>
        <w:t>2</w:t>
      </w:r>
      <w:r w:rsidR="006358E5" w:rsidRPr="00262AC7">
        <w:rPr>
          <w:rFonts w:ascii="Arial" w:eastAsia="Times New Roman" w:hAnsi="Arial" w:cs="Arial"/>
          <w:bCs/>
          <w:iCs/>
          <w:sz w:val="24"/>
          <w:szCs w:val="24"/>
        </w:rPr>
        <w:t>1</w:t>
      </w:r>
      <w:r w:rsidR="000F2A47" w:rsidRPr="00262AC7">
        <w:rPr>
          <w:rFonts w:ascii="Arial" w:eastAsia="Times New Roman" w:hAnsi="Arial" w:cs="Arial"/>
          <w:bCs/>
          <w:iCs/>
          <w:sz w:val="24"/>
          <w:szCs w:val="24"/>
        </w:rPr>
        <w:t>.02.2025</w:t>
      </w:r>
      <w:r w:rsidR="00C2458E" w:rsidRPr="00262AC7">
        <w:rPr>
          <w:rFonts w:ascii="Arial" w:eastAsia="Times New Roman" w:hAnsi="Arial" w:cs="Arial"/>
          <w:bCs/>
          <w:iCs/>
          <w:sz w:val="24"/>
          <w:szCs w:val="24"/>
        </w:rPr>
        <w:tab/>
        <w:t xml:space="preserve">    </w:t>
      </w:r>
      <w:r w:rsidR="00C2458E" w:rsidRPr="00262AC7">
        <w:rPr>
          <w:rFonts w:ascii="Arial" w:eastAsia="Times New Roman" w:hAnsi="Arial" w:cs="Arial"/>
          <w:bCs/>
          <w:iCs/>
          <w:sz w:val="24"/>
          <w:szCs w:val="24"/>
        </w:rPr>
        <w:tab/>
        <w:t xml:space="preserve">                                с. Т</w:t>
      </w:r>
      <w:r w:rsidR="000F2A47" w:rsidRPr="00262AC7">
        <w:rPr>
          <w:rFonts w:ascii="Arial" w:eastAsia="Times New Roman" w:hAnsi="Arial" w:cs="Arial"/>
          <w:bCs/>
          <w:iCs/>
          <w:sz w:val="24"/>
          <w:szCs w:val="24"/>
        </w:rPr>
        <w:t>игрицкое</w:t>
      </w:r>
      <w:r w:rsidR="00C2458E" w:rsidRPr="00262AC7">
        <w:rPr>
          <w:rFonts w:ascii="Arial" w:eastAsia="Times New Roman" w:hAnsi="Arial" w:cs="Arial"/>
          <w:bCs/>
          <w:iCs/>
          <w:sz w:val="24"/>
          <w:szCs w:val="24"/>
        </w:rPr>
        <w:t xml:space="preserve">                             № </w:t>
      </w:r>
      <w:r w:rsidRPr="00262AC7">
        <w:rPr>
          <w:rFonts w:ascii="Arial" w:eastAsia="Times New Roman" w:hAnsi="Arial" w:cs="Arial"/>
          <w:bCs/>
          <w:iCs/>
          <w:sz w:val="24"/>
          <w:szCs w:val="24"/>
        </w:rPr>
        <w:t>13-п</w:t>
      </w:r>
    </w:p>
    <w:p w:rsidR="00C2458E" w:rsidRPr="00262AC7" w:rsidRDefault="00C2458E" w:rsidP="00C245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58E" w:rsidRPr="00262AC7" w:rsidRDefault="00C2458E" w:rsidP="00C245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по предоставлению муниципальной  услуги «</w:t>
      </w:r>
      <w:r w:rsidRPr="00262AC7">
        <w:rPr>
          <w:rFonts w:ascii="Arial" w:eastAsia="Times New Roman" w:hAnsi="Arial" w:cs="Arial"/>
          <w:bCs/>
          <w:sz w:val="24"/>
          <w:szCs w:val="24"/>
          <w:lang w:eastAsia="ru-RU"/>
        </w:rPr>
        <w:t>Прекращение права постоянного (бессрочного) пользования,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» на территории Т</w:t>
      </w:r>
      <w:r w:rsidR="000F2A47" w:rsidRPr="00262AC7">
        <w:rPr>
          <w:rFonts w:ascii="Arial" w:eastAsia="Times New Roman" w:hAnsi="Arial" w:cs="Arial"/>
          <w:sz w:val="24"/>
          <w:szCs w:val="24"/>
          <w:lang w:eastAsia="ru-RU"/>
        </w:rPr>
        <w:t>игрицкого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Минусинского района Красноярского края</w:t>
      </w:r>
    </w:p>
    <w:p w:rsidR="00C2458E" w:rsidRPr="00262AC7" w:rsidRDefault="00C2458E" w:rsidP="00C245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58E" w:rsidRPr="00262AC7" w:rsidRDefault="00C2458E" w:rsidP="00C2458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руководствуясь Уставом Т</w:t>
      </w:r>
      <w:r w:rsidR="000F2A47" w:rsidRPr="00262AC7">
        <w:rPr>
          <w:rFonts w:ascii="Arial" w:eastAsia="Times New Roman" w:hAnsi="Arial" w:cs="Arial"/>
          <w:sz w:val="24"/>
          <w:szCs w:val="24"/>
          <w:lang w:eastAsia="ru-RU"/>
        </w:rPr>
        <w:t>игрицкого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Минусинского района Красноярского края, ПОСТАНОВЛЯЮ:</w:t>
      </w:r>
    </w:p>
    <w:p w:rsidR="00C2458E" w:rsidRPr="00262AC7" w:rsidRDefault="00C2458E" w:rsidP="00C2458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58E" w:rsidRPr="00262AC7" w:rsidRDefault="00C2458E" w:rsidP="00C03E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</w:t>
      </w:r>
      <w:r w:rsidRPr="00262AC7">
        <w:rPr>
          <w:rFonts w:ascii="Arial" w:eastAsia="Times New Roman" w:hAnsi="Arial" w:cs="Arial"/>
          <w:bCs/>
          <w:sz w:val="24"/>
          <w:szCs w:val="24"/>
          <w:lang w:eastAsia="ru-RU"/>
        </w:rPr>
        <w:t>Прекращение права постоянного (бессрочного) пользования,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» на территории Т</w:t>
      </w:r>
      <w:r w:rsidR="000F2A47" w:rsidRPr="00262AC7">
        <w:rPr>
          <w:rFonts w:ascii="Arial" w:eastAsia="Times New Roman" w:hAnsi="Arial" w:cs="Arial"/>
          <w:sz w:val="24"/>
          <w:szCs w:val="24"/>
          <w:lang w:eastAsia="ru-RU"/>
        </w:rPr>
        <w:t>игрицкого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Минусинского района Красноярского края, согласно приложению.</w:t>
      </w:r>
    </w:p>
    <w:p w:rsidR="00C2458E" w:rsidRPr="00262AC7" w:rsidRDefault="00C2458E" w:rsidP="00C2458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262AC7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C2458E" w:rsidRPr="00262AC7" w:rsidRDefault="00C2458E" w:rsidP="00C2458E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3.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после его официального опубликования в </w:t>
      </w:r>
      <w:r w:rsidR="000F2A47" w:rsidRPr="00262AC7">
        <w:rPr>
          <w:rFonts w:ascii="Arial" w:eastAsia="Times New Roman" w:hAnsi="Arial" w:cs="Arial"/>
          <w:sz w:val="24"/>
          <w:szCs w:val="24"/>
          <w:lang w:eastAsia="ru-RU"/>
        </w:rPr>
        <w:t>газете  «Тигрицкий вестник»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 и подлежит размещению на официальном сайте администрации Т</w:t>
      </w:r>
      <w:r w:rsidR="000F2A47" w:rsidRPr="00262AC7">
        <w:rPr>
          <w:rFonts w:ascii="Arial" w:eastAsia="Times New Roman" w:hAnsi="Arial" w:cs="Arial"/>
          <w:sz w:val="24"/>
          <w:szCs w:val="24"/>
          <w:lang w:eastAsia="ru-RU"/>
        </w:rPr>
        <w:t>игрицкого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сети «Интернет»</w:t>
      </w:r>
      <w:r w:rsidRPr="00262AC7">
        <w:rPr>
          <w:rFonts w:ascii="Arial" w:eastAsia="Calibri" w:hAnsi="Arial" w:cs="Arial"/>
          <w:sz w:val="24"/>
          <w:szCs w:val="24"/>
        </w:rPr>
        <w:t>.</w:t>
      </w:r>
    </w:p>
    <w:p w:rsidR="00C2458E" w:rsidRPr="00262AC7" w:rsidRDefault="00C2458E" w:rsidP="00C2458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58E" w:rsidRPr="00262AC7" w:rsidRDefault="00C2458E" w:rsidP="00C2458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58E" w:rsidRDefault="000F2A47" w:rsidP="00C2458E">
      <w:pPr>
        <w:spacing w:line="240" w:lineRule="auto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Глава  </w:t>
      </w:r>
      <w:r w:rsidR="00C2458E" w:rsidRPr="00262AC7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А.А. </w:t>
      </w:r>
      <w:r w:rsidRPr="00262AC7">
        <w:rPr>
          <w:rFonts w:ascii="Arial" w:hAnsi="Arial" w:cs="Arial"/>
          <w:sz w:val="24"/>
          <w:szCs w:val="24"/>
        </w:rPr>
        <w:t>Орлов</w:t>
      </w:r>
    </w:p>
    <w:p w:rsidR="009E0B00" w:rsidRDefault="009E0B00" w:rsidP="00C2458E">
      <w:pPr>
        <w:spacing w:line="240" w:lineRule="auto"/>
        <w:rPr>
          <w:rFonts w:ascii="Arial" w:hAnsi="Arial" w:cs="Arial"/>
          <w:sz w:val="24"/>
          <w:szCs w:val="24"/>
        </w:rPr>
      </w:pPr>
    </w:p>
    <w:p w:rsidR="009E0B00" w:rsidRDefault="009E0B00" w:rsidP="00C2458E">
      <w:pPr>
        <w:spacing w:line="240" w:lineRule="auto"/>
        <w:rPr>
          <w:rFonts w:ascii="Arial" w:hAnsi="Arial" w:cs="Arial"/>
          <w:sz w:val="24"/>
          <w:szCs w:val="24"/>
        </w:rPr>
      </w:pPr>
    </w:p>
    <w:p w:rsidR="009E0B00" w:rsidRDefault="009E0B00" w:rsidP="00C2458E">
      <w:pPr>
        <w:spacing w:line="240" w:lineRule="auto"/>
        <w:rPr>
          <w:rFonts w:ascii="Arial" w:hAnsi="Arial" w:cs="Arial"/>
          <w:sz w:val="24"/>
          <w:szCs w:val="24"/>
        </w:rPr>
      </w:pPr>
    </w:p>
    <w:p w:rsidR="009E0B00" w:rsidRDefault="009E0B00" w:rsidP="00C2458E">
      <w:pPr>
        <w:spacing w:line="240" w:lineRule="auto"/>
        <w:rPr>
          <w:rFonts w:ascii="Arial" w:hAnsi="Arial" w:cs="Arial"/>
          <w:sz w:val="24"/>
          <w:szCs w:val="24"/>
        </w:rPr>
      </w:pPr>
    </w:p>
    <w:p w:rsidR="009E0B00" w:rsidRPr="00262AC7" w:rsidRDefault="009E0B00" w:rsidP="00C2458E">
      <w:pPr>
        <w:spacing w:line="240" w:lineRule="auto"/>
        <w:rPr>
          <w:rFonts w:ascii="Arial" w:hAnsi="Arial" w:cs="Arial"/>
          <w:sz w:val="24"/>
          <w:szCs w:val="24"/>
        </w:rPr>
      </w:pPr>
    </w:p>
    <w:p w:rsidR="00417316" w:rsidRPr="00262AC7" w:rsidRDefault="00417316" w:rsidP="00C2458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58E" w:rsidRPr="00262AC7" w:rsidRDefault="00C2458E" w:rsidP="00C2458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C2458E" w:rsidRPr="00262AC7" w:rsidRDefault="00C2458E" w:rsidP="00C2458E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к постановлению                                                                                                                                                                               администрации</w:t>
      </w:r>
    </w:p>
    <w:p w:rsidR="00C2458E" w:rsidRPr="00262AC7" w:rsidRDefault="00C2458E" w:rsidP="00C2458E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 Т</w:t>
      </w:r>
      <w:r w:rsidR="007B4126" w:rsidRPr="00262AC7">
        <w:rPr>
          <w:rFonts w:ascii="Arial" w:eastAsia="Times New Roman" w:hAnsi="Arial" w:cs="Arial"/>
          <w:sz w:val="24"/>
          <w:szCs w:val="24"/>
          <w:lang w:eastAsia="ru-RU"/>
        </w:rPr>
        <w:t>игрицкого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C2458E" w:rsidRPr="00262AC7" w:rsidRDefault="00417316" w:rsidP="00C2458E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C2458E" w:rsidRPr="00262AC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358E5" w:rsidRPr="00262AC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.02.2025</w:t>
      </w:r>
      <w:r w:rsidR="006F3E6B"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2458E"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358E5" w:rsidRPr="00262AC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F3E6B" w:rsidRPr="00262AC7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C2458E" w:rsidRPr="00262AC7" w:rsidRDefault="00C2458E" w:rsidP="00C245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2458E" w:rsidRPr="00262AC7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458E" w:rsidRPr="00262AC7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62AC7">
        <w:rPr>
          <w:rFonts w:ascii="Arial" w:hAnsi="Arial" w:cs="Arial"/>
          <w:b/>
          <w:bCs/>
          <w:sz w:val="24"/>
          <w:szCs w:val="24"/>
        </w:rPr>
        <w:t xml:space="preserve">Административный регламент </w:t>
      </w:r>
    </w:p>
    <w:p w:rsidR="00C2458E" w:rsidRPr="00262AC7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62AC7">
        <w:rPr>
          <w:rFonts w:ascii="Arial" w:hAnsi="Arial" w:cs="Arial"/>
          <w:b/>
          <w:bCs/>
          <w:sz w:val="24"/>
          <w:szCs w:val="24"/>
        </w:rPr>
        <w:t xml:space="preserve">предоставления муниципальной услуги </w:t>
      </w:r>
    </w:p>
    <w:p w:rsidR="00C2458E" w:rsidRPr="00262AC7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62AC7">
        <w:rPr>
          <w:rFonts w:ascii="Arial" w:hAnsi="Arial" w:cs="Arial"/>
          <w:b/>
          <w:sz w:val="24"/>
          <w:szCs w:val="24"/>
        </w:rPr>
        <w:t>«</w:t>
      </w:r>
      <w:r w:rsidRPr="00262AC7">
        <w:rPr>
          <w:rFonts w:ascii="Arial" w:hAnsi="Arial" w:cs="Arial"/>
          <w:b/>
          <w:bCs/>
          <w:sz w:val="24"/>
          <w:szCs w:val="24"/>
        </w:rPr>
        <w:t>Прекращение права постоянного (бессрочного) пользования,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262AC7">
        <w:rPr>
          <w:rFonts w:ascii="Arial" w:hAnsi="Arial" w:cs="Arial"/>
          <w:b/>
          <w:sz w:val="24"/>
          <w:szCs w:val="24"/>
        </w:rPr>
        <w:t>» на территории Т</w:t>
      </w:r>
      <w:r w:rsidR="000F2A47" w:rsidRPr="00262AC7">
        <w:rPr>
          <w:rFonts w:ascii="Arial" w:hAnsi="Arial" w:cs="Arial"/>
          <w:b/>
          <w:sz w:val="24"/>
          <w:szCs w:val="24"/>
        </w:rPr>
        <w:t>игрицкого</w:t>
      </w:r>
      <w:r w:rsidRPr="00262AC7">
        <w:rPr>
          <w:rFonts w:ascii="Arial" w:hAnsi="Arial" w:cs="Arial"/>
          <w:b/>
          <w:sz w:val="24"/>
          <w:szCs w:val="24"/>
        </w:rPr>
        <w:t xml:space="preserve"> сельсовета Минусинского района Красноярского края</w:t>
      </w:r>
    </w:p>
    <w:p w:rsidR="00C2458E" w:rsidRPr="00262AC7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2458E" w:rsidRPr="00262AC7" w:rsidRDefault="00C2458E" w:rsidP="00C245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2AC7">
        <w:rPr>
          <w:rFonts w:ascii="Arial" w:hAnsi="Arial" w:cs="Arial"/>
          <w:b/>
          <w:sz w:val="24"/>
          <w:szCs w:val="24"/>
        </w:rPr>
        <w:t>1. Общие положения</w:t>
      </w:r>
    </w:p>
    <w:p w:rsidR="00C2458E" w:rsidRPr="00262AC7" w:rsidRDefault="00C2458E" w:rsidP="00C245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458E" w:rsidRPr="00262AC7" w:rsidRDefault="00C2458E" w:rsidP="00887A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2AC7">
        <w:rPr>
          <w:rFonts w:ascii="Arial" w:hAnsi="Arial" w:cs="Arial"/>
          <w:b/>
          <w:sz w:val="24"/>
          <w:szCs w:val="24"/>
        </w:rPr>
        <w:t>Предмет регулирован</w:t>
      </w:r>
      <w:r w:rsidR="00887A9E" w:rsidRPr="00262AC7">
        <w:rPr>
          <w:rFonts w:ascii="Arial" w:hAnsi="Arial" w:cs="Arial"/>
          <w:b/>
          <w:sz w:val="24"/>
          <w:szCs w:val="24"/>
        </w:rPr>
        <w:t>ия административного регламента</w:t>
      </w:r>
    </w:p>
    <w:p w:rsidR="00887A9E" w:rsidRPr="00262AC7" w:rsidRDefault="00887A9E" w:rsidP="00887A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2458E" w:rsidRPr="00262AC7" w:rsidRDefault="00C2458E" w:rsidP="00887A9E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«Прекращение права постоянного (бессрочного) пользования,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на территории Т</w:t>
      </w:r>
      <w:r w:rsidR="000F2A47" w:rsidRPr="00262AC7">
        <w:rPr>
          <w:rFonts w:ascii="Arial" w:hAnsi="Arial" w:cs="Arial"/>
          <w:sz w:val="24"/>
          <w:szCs w:val="24"/>
        </w:rPr>
        <w:t>игрицкого</w:t>
      </w:r>
      <w:r w:rsidRPr="00262AC7">
        <w:rPr>
          <w:rFonts w:ascii="Arial" w:hAnsi="Arial" w:cs="Arial"/>
          <w:sz w:val="24"/>
          <w:szCs w:val="24"/>
        </w:rPr>
        <w:t xml:space="preserve"> сельсовета Минусинского района Красноярского края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C2458E" w:rsidRPr="00262AC7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Т</w:t>
      </w:r>
      <w:r w:rsidR="000F2A47" w:rsidRPr="00262AC7">
        <w:rPr>
          <w:rFonts w:ascii="Arial" w:hAnsi="Arial" w:cs="Arial"/>
          <w:sz w:val="24"/>
          <w:szCs w:val="24"/>
        </w:rPr>
        <w:t>игрицкого</w:t>
      </w:r>
      <w:r w:rsidRPr="00262AC7">
        <w:rPr>
          <w:rFonts w:ascii="Arial" w:hAnsi="Arial" w:cs="Arial"/>
          <w:sz w:val="24"/>
          <w:szCs w:val="24"/>
        </w:rPr>
        <w:t xml:space="preserve"> сельсовета (далее – администрация, администрация Т</w:t>
      </w:r>
      <w:r w:rsidR="000F2A47" w:rsidRPr="00262AC7">
        <w:rPr>
          <w:rFonts w:ascii="Arial" w:hAnsi="Arial" w:cs="Arial"/>
          <w:sz w:val="24"/>
          <w:szCs w:val="24"/>
        </w:rPr>
        <w:t>игрицкого</w:t>
      </w:r>
      <w:r w:rsidRPr="00262AC7">
        <w:rPr>
          <w:rFonts w:ascii="Arial" w:hAnsi="Arial" w:cs="Arial"/>
          <w:sz w:val="24"/>
          <w:szCs w:val="24"/>
        </w:rPr>
        <w:t xml:space="preserve"> сельсовета) при предоставлении муниципальной услуги.</w:t>
      </w:r>
    </w:p>
    <w:p w:rsidR="000A47B3" w:rsidRPr="00262AC7" w:rsidRDefault="000A47B3" w:rsidP="000A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A47B3" w:rsidRPr="00262AC7" w:rsidRDefault="000A47B3" w:rsidP="000A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62AC7">
        <w:rPr>
          <w:rFonts w:ascii="Arial" w:hAnsi="Arial" w:cs="Arial"/>
          <w:b/>
          <w:sz w:val="24"/>
          <w:szCs w:val="24"/>
        </w:rPr>
        <w:t>Круг заявителей</w:t>
      </w:r>
    </w:p>
    <w:p w:rsidR="00C2458E" w:rsidRPr="00262AC7" w:rsidRDefault="00887A9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1.2. </w:t>
      </w:r>
      <w:r w:rsidR="00C2458E" w:rsidRPr="00262AC7">
        <w:rPr>
          <w:rFonts w:ascii="Arial" w:hAnsi="Arial" w:cs="Arial"/>
          <w:sz w:val="24"/>
          <w:szCs w:val="24"/>
        </w:rPr>
        <w:t xml:space="preserve">Заявителями на получение муниципальной услуги являются физические лица и юридические лица. </w:t>
      </w:r>
      <w:r w:rsidR="00C2458E" w:rsidRPr="00262AC7">
        <w:rPr>
          <w:rFonts w:ascii="Arial" w:eastAsia="Times New Roman" w:hAnsi="Arial" w:cs="Arial"/>
          <w:bCs/>
          <w:sz w:val="24"/>
          <w:szCs w:val="24"/>
          <w:lang w:eastAsia="ru-RU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887A9E" w:rsidRPr="00262AC7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 </w:t>
      </w:r>
    </w:p>
    <w:p w:rsidR="00C2458E" w:rsidRPr="00262AC7" w:rsidRDefault="00C2458E" w:rsidP="00887A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62AC7">
        <w:rPr>
          <w:rFonts w:ascii="Arial" w:hAnsi="Arial" w:cs="Arial"/>
          <w:b/>
          <w:sz w:val="24"/>
          <w:szCs w:val="24"/>
        </w:rPr>
        <w:t>Порядок информирования о правилах пред</w:t>
      </w:r>
      <w:r w:rsidR="00887A9E" w:rsidRPr="00262AC7">
        <w:rPr>
          <w:rFonts w:ascii="Arial" w:hAnsi="Arial" w:cs="Arial"/>
          <w:b/>
          <w:sz w:val="24"/>
          <w:szCs w:val="24"/>
        </w:rPr>
        <w:t>оставления муниципальной услуги</w:t>
      </w:r>
    </w:p>
    <w:p w:rsidR="00C2458E" w:rsidRPr="00262AC7" w:rsidRDefault="00887A9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>1.3</w:t>
      </w:r>
      <w:r w:rsidR="00C2458E" w:rsidRPr="00262AC7">
        <w:rPr>
          <w:rFonts w:ascii="Arial" w:hAnsi="Arial" w:cs="Arial"/>
          <w:sz w:val="24"/>
          <w:szCs w:val="24"/>
        </w:rPr>
        <w:t>.1. Информация о местонахождении администрации</w:t>
      </w:r>
      <w:r w:rsidR="000F2A47" w:rsidRPr="00262AC7">
        <w:rPr>
          <w:rFonts w:ascii="Arial" w:hAnsi="Arial" w:cs="Arial"/>
          <w:sz w:val="24"/>
          <w:szCs w:val="24"/>
        </w:rPr>
        <w:t xml:space="preserve"> Тигрицкого</w:t>
      </w:r>
      <w:r w:rsidR="00C2458E" w:rsidRPr="00262AC7">
        <w:rPr>
          <w:rFonts w:ascii="Arial" w:hAnsi="Arial" w:cs="Arial"/>
          <w:sz w:val="24"/>
          <w:szCs w:val="24"/>
        </w:rPr>
        <w:t xml:space="preserve">  сельсовета Минусинского района Красноярского края (далее - администрация сельсовета, администрация):</w:t>
      </w:r>
    </w:p>
    <w:p w:rsidR="00C2458E" w:rsidRPr="00262AC7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>Адрес: 6626</w:t>
      </w:r>
      <w:r w:rsidR="000F2A47" w:rsidRPr="00262AC7">
        <w:rPr>
          <w:rFonts w:ascii="Arial" w:hAnsi="Arial" w:cs="Arial"/>
          <w:sz w:val="24"/>
          <w:szCs w:val="24"/>
        </w:rPr>
        <w:t>26</w:t>
      </w:r>
      <w:r w:rsidRPr="00262AC7">
        <w:rPr>
          <w:rFonts w:ascii="Arial" w:hAnsi="Arial" w:cs="Arial"/>
          <w:sz w:val="24"/>
          <w:szCs w:val="24"/>
        </w:rPr>
        <w:t>, Красноярский  край, Минусинский район, село Т</w:t>
      </w:r>
      <w:r w:rsidR="000F2A47" w:rsidRPr="00262AC7">
        <w:rPr>
          <w:rFonts w:ascii="Arial" w:hAnsi="Arial" w:cs="Arial"/>
          <w:sz w:val="24"/>
          <w:szCs w:val="24"/>
        </w:rPr>
        <w:t>игрицкое</w:t>
      </w:r>
      <w:r w:rsidRPr="00262AC7">
        <w:rPr>
          <w:rFonts w:ascii="Arial" w:hAnsi="Arial" w:cs="Arial"/>
          <w:sz w:val="24"/>
          <w:szCs w:val="24"/>
        </w:rPr>
        <w:t xml:space="preserve">, ул. </w:t>
      </w:r>
      <w:r w:rsidR="000F2A47" w:rsidRPr="00262AC7">
        <w:rPr>
          <w:rFonts w:ascii="Arial" w:hAnsi="Arial" w:cs="Arial"/>
          <w:sz w:val="24"/>
          <w:szCs w:val="24"/>
        </w:rPr>
        <w:t>Советская, 3</w:t>
      </w:r>
      <w:r w:rsidRPr="00262AC7">
        <w:rPr>
          <w:rFonts w:ascii="Arial" w:hAnsi="Arial" w:cs="Arial"/>
          <w:sz w:val="24"/>
          <w:szCs w:val="24"/>
        </w:rPr>
        <w:t>.</w:t>
      </w:r>
    </w:p>
    <w:p w:rsidR="00C2458E" w:rsidRPr="00262AC7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>Телефон: 8(39132) 7</w:t>
      </w:r>
      <w:r w:rsidR="000F2A47" w:rsidRPr="00262AC7">
        <w:rPr>
          <w:rFonts w:ascii="Arial" w:hAnsi="Arial" w:cs="Arial"/>
          <w:sz w:val="24"/>
          <w:szCs w:val="24"/>
        </w:rPr>
        <w:t>5</w:t>
      </w:r>
      <w:r w:rsidRPr="00262AC7">
        <w:rPr>
          <w:rFonts w:ascii="Arial" w:hAnsi="Arial" w:cs="Arial"/>
          <w:sz w:val="24"/>
          <w:szCs w:val="24"/>
        </w:rPr>
        <w:t>-5</w:t>
      </w:r>
      <w:r w:rsidR="000F2A47" w:rsidRPr="00262AC7">
        <w:rPr>
          <w:rFonts w:ascii="Arial" w:hAnsi="Arial" w:cs="Arial"/>
          <w:sz w:val="24"/>
          <w:szCs w:val="24"/>
        </w:rPr>
        <w:t>38</w:t>
      </w:r>
      <w:r w:rsidRPr="00262AC7">
        <w:rPr>
          <w:rFonts w:ascii="Arial" w:hAnsi="Arial" w:cs="Arial"/>
          <w:sz w:val="24"/>
          <w:szCs w:val="24"/>
        </w:rPr>
        <w:t xml:space="preserve">, </w:t>
      </w:r>
    </w:p>
    <w:p w:rsidR="003365E5" w:rsidRPr="00262AC7" w:rsidRDefault="003365E5" w:rsidP="003365E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62AC7">
        <w:rPr>
          <w:rFonts w:ascii="Arial" w:eastAsia="Calibri" w:hAnsi="Arial" w:cs="Arial"/>
          <w:sz w:val="24"/>
          <w:szCs w:val="24"/>
        </w:rPr>
        <w:t xml:space="preserve">Адрес электронной почты:  </w:t>
      </w:r>
      <w:r w:rsidRPr="00262AC7">
        <w:rPr>
          <w:rFonts w:ascii="Arial" w:eastAsia="Calibri" w:hAnsi="Arial" w:cs="Arial"/>
          <w:sz w:val="24"/>
          <w:szCs w:val="24"/>
          <w:lang w:val="en-US"/>
        </w:rPr>
        <w:t>adm</w:t>
      </w:r>
      <w:r w:rsidRPr="00262AC7">
        <w:rPr>
          <w:rFonts w:ascii="Arial" w:eastAsia="Calibri" w:hAnsi="Arial" w:cs="Arial"/>
          <w:sz w:val="24"/>
          <w:szCs w:val="24"/>
        </w:rPr>
        <w:t>,</w:t>
      </w:r>
      <w:r w:rsidRPr="00262AC7">
        <w:rPr>
          <w:rFonts w:ascii="Arial" w:eastAsia="Calibri" w:hAnsi="Arial" w:cs="Arial"/>
          <w:sz w:val="24"/>
          <w:szCs w:val="24"/>
          <w:lang w:val="en-US"/>
        </w:rPr>
        <w:t>tigr</w:t>
      </w:r>
      <w:r w:rsidRPr="00262AC7">
        <w:rPr>
          <w:rFonts w:ascii="Arial" w:eastAsia="Calibri" w:hAnsi="Arial" w:cs="Arial"/>
          <w:sz w:val="24"/>
          <w:szCs w:val="24"/>
        </w:rPr>
        <w:t>@</w:t>
      </w:r>
      <w:r w:rsidRPr="00262AC7">
        <w:rPr>
          <w:rFonts w:ascii="Arial" w:eastAsia="Calibri" w:hAnsi="Arial" w:cs="Arial"/>
          <w:sz w:val="24"/>
          <w:szCs w:val="24"/>
          <w:lang w:val="en-US"/>
        </w:rPr>
        <w:t>yandex</w:t>
      </w:r>
      <w:r w:rsidRPr="00262AC7">
        <w:rPr>
          <w:rFonts w:ascii="Arial" w:eastAsia="Calibri" w:hAnsi="Arial" w:cs="Arial"/>
          <w:sz w:val="24"/>
          <w:szCs w:val="24"/>
        </w:rPr>
        <w:t>.</w:t>
      </w:r>
      <w:r w:rsidRPr="00262AC7">
        <w:rPr>
          <w:rFonts w:ascii="Arial" w:eastAsia="Calibri" w:hAnsi="Arial" w:cs="Arial"/>
          <w:sz w:val="24"/>
          <w:szCs w:val="24"/>
          <w:lang w:val="en-US"/>
        </w:rPr>
        <w:t>ru</w:t>
      </w:r>
    </w:p>
    <w:p w:rsidR="003365E5" w:rsidRPr="00262AC7" w:rsidRDefault="003365E5" w:rsidP="003365E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lastRenderedPageBreak/>
        <w:t xml:space="preserve">Официальный Интернет-сайт: </w:t>
      </w:r>
      <w:hyperlink r:id="rId7" w:history="1">
        <w:r w:rsidRPr="00262AC7">
          <w:rPr>
            <w:rStyle w:val="ab"/>
            <w:rFonts w:ascii="Arial" w:hAnsi="Arial" w:cs="Arial"/>
            <w:color w:val="000000" w:themeColor="text1"/>
            <w:sz w:val="24"/>
            <w:szCs w:val="24"/>
            <w:u w:val="none"/>
          </w:rPr>
          <w:t>https://tigrickij-r04.gosweb.gosuslugi.ru</w:t>
        </w:r>
      </w:hyperlink>
      <w:r w:rsidRPr="00262AC7">
        <w:rPr>
          <w:rFonts w:ascii="Arial" w:hAnsi="Arial" w:cs="Arial"/>
          <w:color w:val="000000" w:themeColor="text1"/>
          <w:sz w:val="24"/>
          <w:szCs w:val="24"/>
        </w:rPr>
        <w:t xml:space="preserve">;   </w:t>
      </w:r>
      <w:r w:rsidRPr="00262AC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Pr="00262AC7">
        <w:rPr>
          <w:rFonts w:ascii="Arial" w:eastAsia="Calibri" w:hAnsi="Arial" w:cs="Arial"/>
          <w:sz w:val="24"/>
          <w:szCs w:val="24"/>
        </w:rPr>
        <w:t xml:space="preserve">График работы: понедельник-пятница с 8.00 до 16.12, перерыв на обед с 12.00 до 13.00; выходные дни - суббота, воскресенье. </w:t>
      </w:r>
    </w:p>
    <w:p w:rsidR="00C2458E" w:rsidRPr="00262AC7" w:rsidRDefault="00887A9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AC7">
        <w:rPr>
          <w:rFonts w:ascii="Arial" w:hAnsi="Arial" w:cs="Arial"/>
          <w:sz w:val="24"/>
          <w:szCs w:val="24"/>
        </w:rPr>
        <w:t>1.3</w:t>
      </w:r>
      <w:r w:rsidR="00C2458E" w:rsidRPr="00262AC7">
        <w:rPr>
          <w:rFonts w:ascii="Arial" w:hAnsi="Arial" w:cs="Arial"/>
          <w:sz w:val="24"/>
          <w:szCs w:val="24"/>
        </w:rPr>
        <w:t xml:space="preserve">.2. </w:t>
      </w:r>
      <w:r w:rsidR="00C2458E" w:rsidRPr="00262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о порядке предоставления муниципальной услуги осуществляется:</w:t>
      </w:r>
    </w:p>
    <w:p w:rsidR="00C2458E" w:rsidRPr="00262AC7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1) непосредственно при личном приеме заявителя в администрацию;</w:t>
      </w:r>
    </w:p>
    <w:p w:rsidR="00C2458E" w:rsidRPr="00262AC7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2) по телефону администрации;</w:t>
      </w:r>
    </w:p>
    <w:p w:rsidR="00C2458E" w:rsidRPr="00262AC7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3) письменно, в том числе посредством электронной почты, факсимильной связи;</w:t>
      </w:r>
    </w:p>
    <w:p w:rsidR="00C2458E" w:rsidRPr="00262AC7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4) посредством размещения в открытой и доступной форме информации:</w:t>
      </w:r>
    </w:p>
    <w:p w:rsidR="00C2458E" w:rsidRPr="00262AC7" w:rsidRDefault="00C2458E" w:rsidP="00C2458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- в федеральной государственной информационной системе «Единый портал государственных и муниципальных услуг (функций)»</w:t>
      </w:r>
      <w:r w:rsidRPr="00262A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(https://www.gosuslugi.ru/) (далее – ЕПГУ, Единый портал);</w:t>
      </w:r>
    </w:p>
    <w:p w:rsidR="00C2458E" w:rsidRPr="00262AC7" w:rsidRDefault="00C2458E" w:rsidP="00C2458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Cs/>
          <w:sz w:val="24"/>
          <w:szCs w:val="24"/>
          <w:lang w:eastAsia="ru-RU"/>
        </w:rPr>
        <w:t>- в региональной государственной информационной системе Красноярского края «Портал государственных услуг и муниципальных услуг  (функций) Красноярского края»</w:t>
      </w:r>
      <w:r w:rsidRPr="00262AC7">
        <w:rPr>
          <w:rFonts w:ascii="Arial" w:hAnsi="Arial" w:cs="Arial"/>
          <w:sz w:val="24"/>
          <w:szCs w:val="24"/>
        </w:rPr>
        <w:t xml:space="preserve"> (</w:t>
      </w:r>
      <w:hyperlink r:id="rId8" w:history="1">
        <w:r w:rsidRPr="00262AC7">
          <w:rPr>
            <w:rFonts w:ascii="Arial" w:eastAsia="Times New Roman" w:hAnsi="Arial" w:cs="Arial"/>
            <w:bCs/>
            <w:sz w:val="24"/>
            <w:szCs w:val="24"/>
            <w:lang w:eastAsia="ru-RU"/>
          </w:rPr>
          <w:t>http</w:t>
        </w:r>
        <w:r w:rsidRPr="00262AC7">
          <w:rPr>
            <w:rFonts w:ascii="Arial" w:eastAsia="Times New Roman" w:hAnsi="Arial" w:cs="Arial"/>
            <w:bCs/>
            <w:sz w:val="24"/>
            <w:szCs w:val="24"/>
            <w:lang w:val="en-US" w:eastAsia="ru-RU"/>
          </w:rPr>
          <w:t>s</w:t>
        </w:r>
        <w:r w:rsidRPr="00262AC7">
          <w:rPr>
            <w:rFonts w:ascii="Arial" w:eastAsia="Times New Roman" w:hAnsi="Arial" w:cs="Arial"/>
            <w:bCs/>
            <w:sz w:val="24"/>
            <w:szCs w:val="24"/>
            <w:lang w:eastAsia="ru-RU"/>
          </w:rPr>
          <w:t>://www.gosuslugi.krskstate.ru</w:t>
        </w:r>
      </w:hyperlink>
      <w:r w:rsidRPr="00262AC7">
        <w:rPr>
          <w:rFonts w:ascii="Arial" w:eastAsia="Times New Roman" w:hAnsi="Arial" w:cs="Arial"/>
          <w:bCs/>
          <w:sz w:val="24"/>
          <w:szCs w:val="24"/>
          <w:lang w:eastAsia="ru-RU"/>
        </w:rPr>
        <w:t>) (далее – РПГУ, Региональный портал);</w:t>
      </w:r>
    </w:p>
    <w:p w:rsidR="00C2458E" w:rsidRPr="00262AC7" w:rsidRDefault="00C2458E" w:rsidP="00C2458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- на официальном Интернет-сайте https://tes-selsovet.gosuslugi.ru/</w:t>
      </w:r>
    </w:p>
    <w:p w:rsidR="00C2458E" w:rsidRPr="00262AC7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5) посредством размещения информации на информационных стендах администрации.</w:t>
      </w:r>
    </w:p>
    <w:p w:rsidR="00C2458E" w:rsidRPr="00262AC7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887A9E" w:rsidRPr="00262AC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.3. Информирование осуществляется по вопросам, касающимся:</w:t>
      </w:r>
    </w:p>
    <w:p w:rsidR="00C2458E" w:rsidRPr="00262AC7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- способов получения муниципальной услуги </w:t>
      </w:r>
    </w:p>
    <w:p w:rsidR="00C2458E" w:rsidRPr="00262AC7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- адреса администрации, обращение в которую необходимо для предоставления муниципальной услуги;</w:t>
      </w:r>
    </w:p>
    <w:p w:rsidR="00C2458E" w:rsidRPr="00262AC7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- справочной информации о работе администрации;</w:t>
      </w:r>
    </w:p>
    <w:p w:rsidR="00C2458E" w:rsidRPr="00262AC7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- документов, необходимых для предоставления муниципальной услуги;</w:t>
      </w:r>
    </w:p>
    <w:p w:rsidR="00C2458E" w:rsidRPr="00262AC7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- порядка и сроков предоставления муниципальной услуги;</w:t>
      </w:r>
    </w:p>
    <w:p w:rsidR="00C2458E" w:rsidRPr="00262AC7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- порядка получения сведений о ходе оказания муниципальной услуги;</w:t>
      </w:r>
    </w:p>
    <w:p w:rsidR="00C2458E" w:rsidRPr="00262AC7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C2458E" w:rsidRPr="00262AC7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C2458E" w:rsidRPr="00262AC7" w:rsidRDefault="00887A9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1.3</w:t>
      </w:r>
      <w:r w:rsidR="00C2458E" w:rsidRPr="00262AC7">
        <w:rPr>
          <w:rFonts w:ascii="Arial" w:eastAsia="Times New Roman" w:hAnsi="Arial" w:cs="Arial"/>
          <w:sz w:val="24"/>
          <w:szCs w:val="24"/>
          <w:lang w:eastAsia="ru-RU"/>
        </w:rPr>
        <w:t>.4. При устном обращении Заявителя (лично или по телефону) должностное лицо администрации, осуществляющее консультирование, подробно и в вежливой (корректной) форме информирует обратившегося по интересующим вопросам.</w:t>
      </w:r>
    </w:p>
    <w:p w:rsidR="00C2458E" w:rsidRPr="00262AC7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C2458E" w:rsidRPr="00262AC7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Если должностное лицо администрации не может самостоятельно дать ответ, телефонный звонок</w:t>
      </w:r>
      <w:r w:rsidRPr="00262AC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C2458E" w:rsidRPr="00262AC7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2458E" w:rsidRPr="00262AC7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обращение в письменной форме; </w:t>
      </w:r>
    </w:p>
    <w:p w:rsidR="00C2458E" w:rsidRPr="00262AC7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назначить другое время для консультаций.</w:t>
      </w:r>
    </w:p>
    <w:p w:rsidR="00C2458E" w:rsidRPr="00262AC7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Должностное лицо 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C2458E" w:rsidRPr="00262AC7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Продолжительность информирования по телефону не должна превышать 10 минут.</w:t>
      </w:r>
    </w:p>
    <w:p w:rsidR="00C2458E" w:rsidRPr="00262AC7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Информирование осуществляется в соответствии с графиком приема граждан.</w:t>
      </w:r>
    </w:p>
    <w:p w:rsidR="00C2458E" w:rsidRPr="00262AC7" w:rsidRDefault="00887A9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1.3</w:t>
      </w:r>
      <w:r w:rsidR="00C2458E" w:rsidRPr="00262AC7">
        <w:rPr>
          <w:rFonts w:ascii="Arial" w:eastAsia="Times New Roman" w:hAnsi="Arial" w:cs="Arial"/>
          <w:sz w:val="24"/>
          <w:szCs w:val="24"/>
          <w:lang w:eastAsia="ru-RU"/>
        </w:rPr>
        <w:t>.5. По письменному обращению должностное лицо администрации, ответственное за предоставление муниципальной услуги, подробно в письменной форме разъясняет гражданину сведения по вопросам, указанным в под</w:t>
      </w:r>
      <w:hyperlink w:anchor="Par84" w:history="1">
        <w:r w:rsidR="00C2458E" w:rsidRPr="00262AC7">
          <w:rPr>
            <w:rFonts w:ascii="Arial" w:eastAsia="Times New Roman" w:hAnsi="Arial" w:cs="Arial"/>
            <w:sz w:val="24"/>
            <w:szCs w:val="24"/>
            <w:lang w:eastAsia="ru-RU"/>
          </w:rPr>
          <w:t>пункте</w:t>
        </w:r>
      </w:hyperlink>
      <w:r w:rsidR="00C2458E"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 1.4.3. пункта 1.4. настоящего Административного регламента в порядке, установленном Федеральным законом от 02.05.2006 № 59-ФЗ «О порядке рассмотрения обращений граждан Российской Федерации» (далее – Федеральный закон № 59-ФЗ).</w:t>
      </w:r>
    </w:p>
    <w:p w:rsidR="00C2458E" w:rsidRPr="00262AC7" w:rsidRDefault="00887A9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1.3</w:t>
      </w:r>
      <w:r w:rsidR="00C2458E" w:rsidRPr="00262AC7">
        <w:rPr>
          <w:rFonts w:ascii="Arial" w:eastAsia="Times New Roman" w:hAnsi="Arial" w:cs="Arial"/>
          <w:sz w:val="24"/>
          <w:szCs w:val="24"/>
          <w:lang w:eastAsia="ru-RU"/>
        </w:rPr>
        <w:t>.6. 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 861.</w:t>
      </w:r>
    </w:p>
    <w:p w:rsidR="00C2458E" w:rsidRPr="00262AC7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2458E" w:rsidRPr="00262AC7" w:rsidRDefault="00887A9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>1.4</w:t>
      </w:r>
      <w:r w:rsidR="00C2458E" w:rsidRPr="00262AC7">
        <w:rPr>
          <w:rFonts w:ascii="Arial" w:hAnsi="Arial" w:cs="Arial"/>
          <w:sz w:val="24"/>
          <w:szCs w:val="24"/>
        </w:rPr>
        <w:t>. На информационных стендах, находящихся на стене при входе в администрацию сельсовета размещаются следующие информационные материалы:</w:t>
      </w:r>
    </w:p>
    <w:p w:rsidR="00C2458E" w:rsidRPr="00262AC7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>- сведения о перечне предоставляемых муниципальных услуг;</w:t>
      </w:r>
    </w:p>
    <w:p w:rsidR="00C2458E" w:rsidRPr="00262AC7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C2458E" w:rsidRPr="00262AC7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>- перечень документов, которые заявитель должен представить для получения муниципальной услуги;</w:t>
      </w:r>
    </w:p>
    <w:p w:rsidR="00C2458E" w:rsidRPr="00262AC7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>- образцы заполнения документов;</w:t>
      </w:r>
    </w:p>
    <w:p w:rsidR="00C2458E" w:rsidRPr="00262AC7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>- адреса, номера телефонов и факса, график работы, адрес электронной почты администрации сельсовета;</w:t>
      </w:r>
    </w:p>
    <w:p w:rsidR="00C2458E" w:rsidRPr="00262AC7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>- перечень оснований для отказа в предоставлении муниципальной услуги;</w:t>
      </w:r>
    </w:p>
    <w:p w:rsidR="00C2458E" w:rsidRPr="00262AC7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>- административный регламент;</w:t>
      </w:r>
    </w:p>
    <w:p w:rsidR="00C2458E" w:rsidRPr="00262AC7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>- необходимая оперативная информация о предоставлении муниципальной услуги.</w:t>
      </w:r>
    </w:p>
    <w:p w:rsidR="00C2458E" w:rsidRPr="00262AC7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C2458E" w:rsidRPr="00262AC7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C2458E" w:rsidRPr="00262AC7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C2458E" w:rsidRPr="00262AC7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2458E" w:rsidRPr="00262AC7" w:rsidRDefault="00C2458E" w:rsidP="00C2458E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</w:p>
    <w:p w:rsidR="00887A9E" w:rsidRPr="00262AC7" w:rsidRDefault="00887A9E" w:rsidP="00887A9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62AC7">
        <w:rPr>
          <w:rFonts w:ascii="Arial" w:hAnsi="Arial" w:cs="Arial"/>
          <w:b/>
          <w:sz w:val="24"/>
          <w:szCs w:val="24"/>
        </w:rPr>
        <w:t>Наименование муниципальной услуги</w:t>
      </w:r>
    </w:p>
    <w:p w:rsidR="00887A9E" w:rsidRPr="00262AC7" w:rsidRDefault="00887A9E" w:rsidP="00887A9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87A9E" w:rsidRPr="00262AC7" w:rsidRDefault="00887A9E" w:rsidP="00887A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lastRenderedPageBreak/>
        <w:t>2.1. Муниципальная услуга «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262AC7">
        <w:rPr>
          <w:rFonts w:ascii="Arial" w:eastAsia="Times New Roman" w:hAnsi="Arial" w:cs="Arial"/>
          <w:bCs/>
          <w:sz w:val="24"/>
          <w:szCs w:val="24"/>
          <w:lang w:eastAsia="ru-RU"/>
        </w:rPr>
        <w:t>Прекращение права постоянного (бессрочного) пользования,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».</w:t>
      </w:r>
      <w:r w:rsidRPr="00262AC7">
        <w:rPr>
          <w:rFonts w:ascii="Arial" w:hAnsi="Arial" w:cs="Arial"/>
          <w:sz w:val="24"/>
          <w:szCs w:val="24"/>
        </w:rPr>
        <w:t xml:space="preserve"> </w:t>
      </w:r>
    </w:p>
    <w:p w:rsidR="00887A9E" w:rsidRPr="00262AC7" w:rsidRDefault="00887A9E" w:rsidP="00887A9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87A9E" w:rsidRPr="00262AC7" w:rsidRDefault="00887A9E" w:rsidP="00887A9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62AC7">
        <w:rPr>
          <w:rFonts w:ascii="Arial" w:hAnsi="Arial" w:cs="Arial"/>
          <w:b/>
          <w:sz w:val="24"/>
          <w:szCs w:val="24"/>
        </w:rPr>
        <w:t>Наименование органа местного самоуправления (организации), предоставляющего муниципальную услугу</w:t>
      </w:r>
    </w:p>
    <w:p w:rsidR="00887A9E" w:rsidRPr="00262AC7" w:rsidRDefault="00887A9E" w:rsidP="00887A9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87A9E" w:rsidRPr="00262AC7" w:rsidRDefault="00887A9E" w:rsidP="00887A9E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>2.2. Муниципальная услуга предоставляется Уполномоченным органом – администрацией Т</w:t>
      </w:r>
      <w:r w:rsidR="001119DE" w:rsidRPr="00262AC7">
        <w:rPr>
          <w:rFonts w:ascii="Arial" w:hAnsi="Arial" w:cs="Arial"/>
          <w:sz w:val="24"/>
          <w:szCs w:val="24"/>
        </w:rPr>
        <w:t>игрицкого</w:t>
      </w:r>
      <w:r w:rsidRPr="00262AC7">
        <w:rPr>
          <w:rFonts w:ascii="Arial" w:hAnsi="Arial" w:cs="Arial"/>
          <w:sz w:val="24"/>
          <w:szCs w:val="24"/>
        </w:rPr>
        <w:t xml:space="preserve"> сельсовета Минусинского района Красноярского края.</w:t>
      </w:r>
    </w:p>
    <w:p w:rsidR="00887A9E" w:rsidRPr="00262AC7" w:rsidRDefault="00887A9E" w:rsidP="00887A9E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>В предоставлении муниципальной услуги принимают участие администрация Т</w:t>
      </w:r>
      <w:r w:rsidR="001119DE" w:rsidRPr="00262AC7">
        <w:rPr>
          <w:rFonts w:ascii="Arial" w:hAnsi="Arial" w:cs="Arial"/>
          <w:sz w:val="24"/>
          <w:szCs w:val="24"/>
        </w:rPr>
        <w:t>игрицкого</w:t>
      </w:r>
      <w:r w:rsidRPr="00262AC7">
        <w:rPr>
          <w:rFonts w:ascii="Arial" w:hAnsi="Arial" w:cs="Arial"/>
          <w:sz w:val="24"/>
          <w:szCs w:val="24"/>
        </w:rPr>
        <w:t xml:space="preserve"> сельсовета Минусинского района Красноярского края при предоставлении муниципальной услуги Уполномоченный орган взаимодействует с: </w:t>
      </w:r>
    </w:p>
    <w:p w:rsidR="00887A9E" w:rsidRPr="00262AC7" w:rsidRDefault="00887A9E" w:rsidP="00887A9E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 -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 </w:t>
      </w:r>
    </w:p>
    <w:p w:rsidR="00887A9E" w:rsidRPr="00262AC7" w:rsidRDefault="00887A9E" w:rsidP="00887A9E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-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887A9E" w:rsidRPr="00262AC7" w:rsidRDefault="00887A9E" w:rsidP="00887A9E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-  Иными органами государственной власти, органами государственной власти, органами местного самоуправления, уполномоченными на предоставление документов, предусмотренные настоящим Административным регламентом. </w:t>
      </w:r>
    </w:p>
    <w:p w:rsidR="00887A9E" w:rsidRPr="00262AC7" w:rsidRDefault="00887A9E" w:rsidP="00887A9E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 (далее – Соглашение о взаимодействии). </w:t>
      </w:r>
    </w:p>
    <w:p w:rsidR="00887A9E" w:rsidRPr="00262AC7" w:rsidRDefault="00887A9E" w:rsidP="00887A9E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 </w:t>
      </w:r>
    </w:p>
    <w:p w:rsidR="00C2458E" w:rsidRPr="00262AC7" w:rsidRDefault="00C2458E" w:rsidP="00C2458E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87A9E" w:rsidRPr="00262AC7" w:rsidRDefault="00887A9E" w:rsidP="00C2458E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2458E" w:rsidRPr="00262AC7" w:rsidRDefault="00C2458E" w:rsidP="00C2458E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C2458E" w:rsidRPr="00262AC7" w:rsidRDefault="00C2458E" w:rsidP="00C2458E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2458E" w:rsidRPr="00262AC7" w:rsidRDefault="00887A9E" w:rsidP="00C2458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2.3</w:t>
      </w:r>
      <w:r w:rsidR="00C2458E" w:rsidRPr="00262AC7">
        <w:rPr>
          <w:rFonts w:ascii="Arial" w:eastAsia="Times New Roman" w:hAnsi="Arial" w:cs="Arial"/>
          <w:sz w:val="24"/>
          <w:szCs w:val="24"/>
          <w:lang w:eastAsia="ru-RU"/>
        </w:rPr>
        <w:t>.1. Результатом предоставления Муниципальной услуги является:</w:t>
      </w:r>
    </w:p>
    <w:p w:rsidR="00C2458E" w:rsidRPr="00262AC7" w:rsidRDefault="00887A9E" w:rsidP="00C2458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C2458E"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о прекращении права постоянного (бессрочного) пользования, пожизненного наследуемого владения земельным участком по форме согласно Приложению № 2 к настоящему Административному регламенту. Документом, содержащим решение о предоставлении Муниципальной услуги, является правовой акт Администрации, содержащий такие реквизиты, как номер и дата;</w:t>
      </w:r>
    </w:p>
    <w:p w:rsidR="00C2458E" w:rsidRPr="00262AC7" w:rsidRDefault="00887A9E" w:rsidP="00C2458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C2458E"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об отказе в предоставлении услуги по форме согласно Приложению № 3 к настоящему Административному регламенту.</w:t>
      </w:r>
    </w:p>
    <w:p w:rsidR="00C2458E" w:rsidRPr="00262AC7" w:rsidRDefault="00887A9E" w:rsidP="00C2458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2.3.2. </w:t>
      </w:r>
      <w:r w:rsidR="00C2458E"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 предоставления  Муниципальной  услуги настоящего Административного регламента может быть получен Заявителем </w:t>
      </w:r>
      <w:r w:rsidR="00C2458E" w:rsidRPr="00262AC7">
        <w:rPr>
          <w:rFonts w:ascii="Arial" w:eastAsia="Times New Roman" w:hAnsi="Arial" w:cs="Arial"/>
          <w:iCs/>
          <w:sz w:val="24"/>
          <w:szCs w:val="24"/>
          <w:lang w:eastAsia="ru-RU"/>
        </w:rPr>
        <w:t>в зависимости от способа, указанного в заявлении:</w:t>
      </w:r>
      <w:r w:rsidR="00C2458E"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 в Отделе лично в форме документа на бумажном носителе, почтовым отправлением, в Многофункциональном центре либо посредством ЕПГУ в форме электронного документа, подписанного усиленной квалифицированной электронной подписью (далее - УКЭП) должностного лица, уполномоченного на принятие решения. </w:t>
      </w:r>
    </w:p>
    <w:p w:rsidR="00C2458E" w:rsidRPr="00262AC7" w:rsidRDefault="00C2458E" w:rsidP="00C2458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58E" w:rsidRPr="00262AC7" w:rsidRDefault="00887A9E" w:rsidP="00C2458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2.4</w:t>
      </w:r>
      <w:r w:rsidR="00C2458E"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Срок предоставления Муниципальной услуги</w:t>
      </w:r>
    </w:p>
    <w:p w:rsidR="00C2458E" w:rsidRPr="00262AC7" w:rsidRDefault="00C2458E" w:rsidP="00C245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58E" w:rsidRPr="00262AC7" w:rsidRDefault="00C2458E" w:rsidP="00C245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Срок предоставления Муниципальной услуги (принятие решения) составляет 20 календарных дней </w:t>
      </w:r>
      <w:r w:rsidRPr="00262AC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 даты регистрации в Администрации заявления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 о прекращении права постоянного (бессрочного) пользования земельным участком, права пожизненного наследуемого владения земельным участком.</w:t>
      </w:r>
    </w:p>
    <w:p w:rsidR="00C2458E" w:rsidRPr="00262AC7" w:rsidRDefault="00C2458E" w:rsidP="00C245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Результат предоставления Муниципальной услуги в трехдневный срок со дня его принятия направляется Заявителю.</w:t>
      </w:r>
    </w:p>
    <w:p w:rsidR="00C2458E" w:rsidRPr="00262AC7" w:rsidRDefault="00C2458E" w:rsidP="00C2458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1"/>
      <w:bookmarkEnd w:id="0"/>
    </w:p>
    <w:p w:rsidR="00C2458E" w:rsidRPr="00262AC7" w:rsidRDefault="00887A9E" w:rsidP="00C2458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2.5</w:t>
      </w:r>
      <w:r w:rsidR="00C2458E"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Нормативные правовые акты, регулирующие предоставление</w:t>
      </w:r>
    </w:p>
    <w:p w:rsidR="00C2458E" w:rsidRPr="00262AC7" w:rsidRDefault="00C2458E" w:rsidP="00C2458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услуги</w:t>
      </w:r>
    </w:p>
    <w:p w:rsidR="00C2458E" w:rsidRPr="00262AC7" w:rsidRDefault="00C2458E" w:rsidP="00C2458E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2458E" w:rsidRPr="00262AC7" w:rsidRDefault="00C2458E" w:rsidP="00C245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A5BA6"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2.5.1. </w:t>
      </w:r>
      <w:r w:rsidRPr="00262AC7">
        <w:rPr>
          <w:rFonts w:ascii="Arial" w:eastAsia="Arial Unicode MS" w:hAnsi="Arial" w:cs="Arial"/>
          <w:sz w:val="24"/>
          <w:szCs w:val="24"/>
          <w:lang w:eastAsia="ru-RU"/>
        </w:rPr>
        <w:t>Предоставление Муниципальной услуги осуществляется в соответствии с:</w:t>
      </w:r>
    </w:p>
    <w:p w:rsidR="00C2458E" w:rsidRPr="00262AC7" w:rsidRDefault="00C2458E" w:rsidP="00C245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ab/>
        <w:t xml:space="preserve">Конституцией Российской Федерации; </w:t>
      </w:r>
    </w:p>
    <w:p w:rsidR="00C2458E" w:rsidRPr="00262AC7" w:rsidRDefault="00C2458E" w:rsidP="00C245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ab/>
        <w:t xml:space="preserve">Земельным кодексом Российской Федерации; </w:t>
      </w:r>
    </w:p>
    <w:p w:rsidR="00C2458E" w:rsidRPr="00262AC7" w:rsidRDefault="00C2458E" w:rsidP="00C245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ab/>
        <w:t xml:space="preserve">Гражданским кодексом Российской Федерации; </w:t>
      </w:r>
    </w:p>
    <w:p w:rsidR="00C2458E" w:rsidRPr="00262AC7" w:rsidRDefault="00C2458E" w:rsidP="00C245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ab/>
        <w:t xml:space="preserve">Федеральным законом от 25.10.2001 № 137-ФЗ «О введении в действие Земельного кодекса Российской Федерации»; </w:t>
      </w:r>
    </w:p>
    <w:p w:rsidR="00C2458E" w:rsidRPr="00262AC7" w:rsidRDefault="00C2458E" w:rsidP="00C245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ab/>
        <w:t>Федеральным законом от 24.07.2007 № 221-ФЗ «О кадастровой деятельности»;</w:t>
      </w:r>
    </w:p>
    <w:p w:rsidR="00C2458E" w:rsidRPr="00262AC7" w:rsidRDefault="00C2458E" w:rsidP="00C245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ab/>
        <w:t>Федеральным законом от 27.07.2010 № 210-ФЗ «Об организации предоставления государственных и муниципальных услуг»;</w:t>
      </w:r>
    </w:p>
    <w:p w:rsidR="00C2458E" w:rsidRPr="00262AC7" w:rsidRDefault="00C2458E" w:rsidP="00C245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ab/>
        <w:t xml:space="preserve">Федеральным законом от 06.10.2003 № 131-ФЗ «Об общих принципах организации местного самоуправления в Российской Федерации»; </w:t>
      </w:r>
    </w:p>
    <w:p w:rsidR="00C2458E" w:rsidRPr="00262AC7" w:rsidRDefault="00C2458E" w:rsidP="00C245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Федеральным законом от 02.05.2006 № 59-ФЗ «О порядке рассмотрения обращений граждан Российской Федерации»;</w:t>
      </w:r>
    </w:p>
    <w:p w:rsidR="00C2458E" w:rsidRPr="00262AC7" w:rsidRDefault="00C2458E" w:rsidP="00C2458E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C2458E" w:rsidRPr="00262AC7" w:rsidRDefault="00C2458E" w:rsidP="00C245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ab/>
        <w:t>Законом Красноярского края от 04.12.2008 № 7-2542 «О регулировании земельных отношений в Красноярском крае»;</w:t>
      </w:r>
    </w:p>
    <w:p w:rsidR="00C2458E" w:rsidRPr="00262AC7" w:rsidRDefault="00C2458E" w:rsidP="00C245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ab/>
        <w:t>Уставом</w:t>
      </w:r>
      <w:r w:rsidR="000A47B3" w:rsidRPr="00262AC7">
        <w:rPr>
          <w:rFonts w:ascii="Arial" w:eastAsia="Arial Unicode MS" w:hAnsi="Arial" w:cs="Arial"/>
          <w:sz w:val="24"/>
          <w:szCs w:val="24"/>
          <w:lang w:eastAsia="ru-RU"/>
        </w:rPr>
        <w:t xml:space="preserve"> Т</w:t>
      </w:r>
      <w:r w:rsidR="001119DE" w:rsidRPr="00262AC7">
        <w:rPr>
          <w:rFonts w:ascii="Arial" w:eastAsia="Arial Unicode MS" w:hAnsi="Arial" w:cs="Arial"/>
          <w:sz w:val="24"/>
          <w:szCs w:val="24"/>
          <w:lang w:eastAsia="ru-RU"/>
        </w:rPr>
        <w:t>игрицкого</w:t>
      </w:r>
      <w:r w:rsidR="000A47B3" w:rsidRPr="00262AC7">
        <w:rPr>
          <w:rFonts w:ascii="Arial" w:eastAsia="Arial Unicode MS" w:hAnsi="Arial" w:cs="Arial"/>
          <w:sz w:val="24"/>
          <w:szCs w:val="24"/>
          <w:lang w:eastAsia="ru-RU"/>
        </w:rPr>
        <w:t xml:space="preserve"> сельсовета</w:t>
      </w:r>
      <w:r w:rsidRPr="00262AC7">
        <w:rPr>
          <w:rFonts w:ascii="Arial" w:eastAsia="Arial Unicode MS" w:hAnsi="Arial" w:cs="Arial"/>
          <w:sz w:val="24"/>
          <w:szCs w:val="24"/>
          <w:lang w:eastAsia="ru-RU"/>
        </w:rPr>
        <w:t xml:space="preserve"> Минусинского района Красноярского края;</w:t>
      </w:r>
    </w:p>
    <w:p w:rsidR="00C2458E" w:rsidRPr="00262AC7" w:rsidRDefault="00C2458E" w:rsidP="00C245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ab/>
        <w:t>настоящим административным регламентом.</w:t>
      </w:r>
    </w:p>
    <w:p w:rsidR="00C2458E" w:rsidRPr="00262AC7" w:rsidRDefault="008A5BA6" w:rsidP="00C2458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>2.5</w:t>
      </w:r>
      <w:r w:rsidR="00C2458E" w:rsidRPr="00262AC7">
        <w:rPr>
          <w:rFonts w:ascii="Arial" w:eastAsia="Arial Unicode MS" w:hAnsi="Arial" w:cs="Arial"/>
          <w:sz w:val="24"/>
          <w:szCs w:val="24"/>
          <w:lang w:eastAsia="ru-RU"/>
        </w:rPr>
        <w:t>.2.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в федеральной государственной информационной системе «Федеральный реестр государственных и муниципальных услуг (функций)», на ЕПГУ.</w:t>
      </w:r>
    </w:p>
    <w:p w:rsidR="00C2458E" w:rsidRPr="00262AC7" w:rsidRDefault="00C2458E" w:rsidP="00C2458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58E" w:rsidRPr="00262AC7" w:rsidRDefault="008A5BA6" w:rsidP="00C2458E">
      <w:pPr>
        <w:suppressAutoHyphens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2.6</w:t>
      </w:r>
      <w:r w:rsidR="00C2458E" w:rsidRPr="00262AC7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. Исчерпывающий перечень документов, необходимых для предоставления Муниципальной услуги</w:t>
      </w:r>
    </w:p>
    <w:p w:rsidR="00C2458E" w:rsidRPr="00262AC7" w:rsidRDefault="00C2458E" w:rsidP="00C2458E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C2458E" w:rsidRPr="00262AC7" w:rsidRDefault="008A5BA6" w:rsidP="00C2458E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>2.6</w:t>
      </w:r>
      <w:r w:rsidR="00C2458E" w:rsidRPr="00262AC7">
        <w:rPr>
          <w:rFonts w:ascii="Arial" w:eastAsia="Arial Unicode MS" w:hAnsi="Arial" w:cs="Arial"/>
          <w:sz w:val="24"/>
          <w:szCs w:val="24"/>
          <w:lang w:eastAsia="ru-RU"/>
        </w:rPr>
        <w:t>.1. Для получения Муниципальной услуги Заявитель обращается в Администрацию за предоставлением Муниципальной услуги по форме согласно Приложению № 1 к настоящему Административному регламенту одним из следующих способов по личному усмотрению:</w:t>
      </w:r>
    </w:p>
    <w:p w:rsidR="00C2458E" w:rsidRPr="00262AC7" w:rsidRDefault="008A5BA6" w:rsidP="00C2458E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>2.6</w:t>
      </w:r>
      <w:r w:rsidR="00C2458E" w:rsidRPr="00262AC7">
        <w:rPr>
          <w:rFonts w:ascii="Arial" w:eastAsia="Arial Unicode MS" w:hAnsi="Arial" w:cs="Arial"/>
          <w:sz w:val="24"/>
          <w:szCs w:val="24"/>
          <w:lang w:eastAsia="ru-RU"/>
        </w:rPr>
        <w:t>.1.1. В электронной форме посредством ЕПГУ.</w:t>
      </w:r>
    </w:p>
    <w:p w:rsidR="00C2458E" w:rsidRPr="00262AC7" w:rsidRDefault="00C2458E" w:rsidP="00C245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ab/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</w:t>
      </w:r>
      <w:r w:rsidRPr="00262AC7">
        <w:rPr>
          <w:rFonts w:ascii="Arial" w:eastAsia="Arial Unicode MS" w:hAnsi="Arial" w:cs="Arial"/>
          <w:sz w:val="24"/>
          <w:szCs w:val="24"/>
          <w:lang w:eastAsia="ru-RU"/>
        </w:rPr>
        <w:tab/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</w:t>
      </w:r>
      <w:r w:rsidRPr="00262AC7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 либо иной форме.</w:t>
      </w:r>
    </w:p>
    <w:p w:rsidR="00C2458E" w:rsidRPr="00262AC7" w:rsidRDefault="00C2458E" w:rsidP="00C245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ab/>
        <w:t>б) Заявление направляется Заявителем вместе с прикрепленными электронными документами, указанными в пункте 2.4.2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06.04.2011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25.01.2013 №33,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№634.</w:t>
      </w:r>
    </w:p>
    <w:p w:rsidR="00C2458E" w:rsidRPr="00262AC7" w:rsidRDefault="008A5BA6" w:rsidP="00C2458E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>2.6</w:t>
      </w:r>
      <w:r w:rsidR="00C2458E" w:rsidRPr="00262AC7">
        <w:rPr>
          <w:rFonts w:ascii="Arial" w:eastAsia="Arial Unicode MS" w:hAnsi="Arial" w:cs="Arial"/>
          <w:sz w:val="24"/>
          <w:szCs w:val="24"/>
          <w:lang w:eastAsia="ru-RU"/>
        </w:rPr>
        <w:t>.1.2. На  бумажном  носителе  посредством  личного  обращения, в том числе через Многофункциональный центр в соответствии с Соглашением о взаимодействии, либо посредством почтового отправления с уведомлением о вручении.</w:t>
      </w:r>
    </w:p>
    <w:p w:rsidR="00C2458E" w:rsidRPr="00262AC7" w:rsidRDefault="008A5BA6" w:rsidP="00C2458E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>2.6</w:t>
      </w:r>
      <w:r w:rsidR="00C2458E" w:rsidRPr="00262AC7">
        <w:rPr>
          <w:rFonts w:ascii="Arial" w:eastAsia="Arial Unicode MS" w:hAnsi="Arial" w:cs="Arial"/>
          <w:sz w:val="24"/>
          <w:szCs w:val="24"/>
          <w:lang w:eastAsia="ru-RU"/>
        </w:rPr>
        <w:t>.2. При обращении с заявлением о предоставлении Муниципальной услуги Заявитель самостоятельно предоставляет следующие документы, необходимые  для  оказания  Муниципальной  услуги  и обязательные для предоставления:</w:t>
      </w:r>
    </w:p>
    <w:p w:rsidR="00C2458E" w:rsidRPr="00262AC7" w:rsidRDefault="00C2458E" w:rsidP="00C2458E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>1) заявление о предоставлении Муниципальной услуги по форме согласно Приложению № 1 к настоящему Административному регламенту. В случае подачи заявления в электронной форме посредством ЕПГУ в соответствии с п</w:t>
      </w:r>
      <w:r w:rsidR="008A5BA6" w:rsidRPr="00262AC7">
        <w:rPr>
          <w:rFonts w:ascii="Arial" w:eastAsia="Arial Unicode MS" w:hAnsi="Arial" w:cs="Arial"/>
          <w:sz w:val="24"/>
          <w:szCs w:val="24"/>
          <w:lang w:eastAsia="ru-RU"/>
        </w:rPr>
        <w:t>одпунктом «а» пункта 2.6</w:t>
      </w:r>
      <w:r w:rsidRPr="00262AC7">
        <w:rPr>
          <w:rFonts w:ascii="Arial" w:eastAsia="Arial Unicode MS" w:hAnsi="Arial" w:cs="Arial"/>
          <w:sz w:val="24"/>
          <w:szCs w:val="24"/>
          <w:lang w:eastAsia="ru-RU"/>
        </w:rPr>
        <w:t>.1.1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форме;</w:t>
      </w:r>
    </w:p>
    <w:p w:rsidR="00C2458E" w:rsidRPr="00262AC7" w:rsidRDefault="00C2458E" w:rsidP="00C2458E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>2) документ, удостоверяющий личность Заявителя (предоставляется в случае личного обращения в Администрацию либо Многофукциональный центр). В случае направления Заявления посредством ЕПГУ сведения из документа, удостоверяющего личность Заинтересованного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2458E" w:rsidRPr="00262AC7" w:rsidRDefault="00C2458E" w:rsidP="00C2458E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 xml:space="preserve">3) документ, подтверждающий полномочия представителя действовать от имени Заявителя — в случае, если заявление подается Представителем. В </w:t>
      </w:r>
      <w:r w:rsidRPr="00262AC7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случае направления заявления посредством ЕПГУ,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При обращении посредством ЕПГУ указанный документ, выданный:</w:t>
      </w:r>
    </w:p>
    <w:p w:rsidR="00C2458E" w:rsidRPr="00262AC7" w:rsidRDefault="00C2458E" w:rsidP="00C245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ab/>
        <w:t>а) организацией, удостоверяется УКЭП правомочного должностного лица организации;</w:t>
      </w:r>
    </w:p>
    <w:p w:rsidR="00C2458E" w:rsidRPr="00262AC7" w:rsidRDefault="00C2458E" w:rsidP="00C245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ab/>
        <w:t xml:space="preserve">б) физическим лицом, - УКЭП нотариуса с приложением файла открепленной УКЭП в формате sig. </w:t>
      </w:r>
    </w:p>
    <w:p w:rsidR="00C2458E" w:rsidRPr="00262AC7" w:rsidRDefault="00C2458E" w:rsidP="00C2458E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лицо;</w:t>
      </w:r>
    </w:p>
    <w:p w:rsidR="00C2458E" w:rsidRPr="00262AC7" w:rsidRDefault="00C2458E" w:rsidP="00C2458E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>5) 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 о предоставлении земельного участка на праве постоянного (бессрочного) пользования, пожизненного наследуемого владения земельным участком. Данные документы запрашиваются у Заявителя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C2458E" w:rsidRPr="00262AC7" w:rsidRDefault="00C2458E" w:rsidP="00C2458E">
      <w:pPr>
        <w:tabs>
          <w:tab w:val="left" w:pos="319"/>
        </w:tabs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>6) документ, подтверждающий согласие органа, создавшего соответствующее юридическое лицо, или иного действующего от имени учредителя органа, на отказ землепользователя от права постоянного (бессрочного) пользования земельным участком.</w:t>
      </w:r>
    </w:p>
    <w:p w:rsidR="00C2458E" w:rsidRPr="00262AC7" w:rsidRDefault="008A5BA6" w:rsidP="00C2458E">
      <w:pPr>
        <w:tabs>
          <w:tab w:val="left" w:pos="319"/>
        </w:tabs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>2.6</w:t>
      </w:r>
      <w:r w:rsidR="00C2458E" w:rsidRPr="00262AC7">
        <w:rPr>
          <w:rFonts w:ascii="Arial" w:eastAsia="Arial Unicode MS" w:hAnsi="Arial" w:cs="Arial"/>
          <w:sz w:val="24"/>
          <w:szCs w:val="24"/>
          <w:lang w:eastAsia="ru-RU"/>
        </w:rPr>
        <w:t>.3. С заявлением о предоставлении Муниципальной услуги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следующие документы, необходимые для оказания Муниципальной услуги:</w:t>
      </w:r>
    </w:p>
    <w:p w:rsidR="00C2458E" w:rsidRPr="00262AC7" w:rsidRDefault="00C2458E" w:rsidP="00C2458E">
      <w:pPr>
        <w:tabs>
          <w:tab w:val="left" w:pos="319"/>
        </w:tabs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>1) выписка из ЕГРЮЛ о юридическом лице, являющемся Заявителем;</w:t>
      </w:r>
    </w:p>
    <w:p w:rsidR="00C2458E" w:rsidRPr="00262AC7" w:rsidRDefault="00C2458E" w:rsidP="00C2458E">
      <w:pPr>
        <w:tabs>
          <w:tab w:val="left" w:pos="319"/>
        </w:tabs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>2) выписка из ЕГРН об испрашиваемом земельном участке, о земельном участке, из которого образуется испрашиваемый земельный участок, об объекте недвижимости, расположенном на земельном участке.</w:t>
      </w:r>
    </w:p>
    <w:p w:rsidR="00C2458E" w:rsidRPr="00262AC7" w:rsidRDefault="008A5BA6" w:rsidP="00C2458E">
      <w:pPr>
        <w:tabs>
          <w:tab w:val="left" w:pos="319"/>
        </w:tabs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>2.6</w:t>
      </w:r>
      <w:r w:rsidR="00C2458E" w:rsidRPr="00262AC7">
        <w:rPr>
          <w:rFonts w:ascii="Arial" w:eastAsia="Arial Unicode MS" w:hAnsi="Arial" w:cs="Arial"/>
          <w:sz w:val="24"/>
          <w:szCs w:val="24"/>
          <w:lang w:eastAsia="ru-RU"/>
        </w:rPr>
        <w:t>.4. Документы, прилагаемые Заявителем к заявлению, представляемые в электронной форме, направляются в следующих форматах:</w:t>
      </w:r>
    </w:p>
    <w:p w:rsidR="00C2458E" w:rsidRPr="00262AC7" w:rsidRDefault="00C2458E" w:rsidP="00C2458E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>1) xml – для  документов,  в  отношении  которых  утверждены  формы и требования по формированию электронных документов в виде файлов в формате xml;</w:t>
      </w:r>
    </w:p>
    <w:p w:rsidR="00C2458E" w:rsidRPr="00262AC7" w:rsidRDefault="00C2458E" w:rsidP="00C2458E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>2) doc, docx, odt – для документов с текстовым содержанием, не включающим формулы;</w:t>
      </w:r>
    </w:p>
    <w:p w:rsidR="00C2458E" w:rsidRPr="00262AC7" w:rsidRDefault="00C2458E" w:rsidP="00C2458E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>3) pdf, jpg, jpeg, png, bmp, tiff – для документов с текстовым содержанием, в  том  числе  включающих  формулы  и  (или)  графические  изображения, а также документов с графическим содержанием;</w:t>
      </w:r>
    </w:p>
    <w:p w:rsidR="00C2458E" w:rsidRPr="00262AC7" w:rsidRDefault="00C2458E" w:rsidP="00C2458E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>4) zip, rar – для сжатых документов в один файл;</w:t>
      </w:r>
    </w:p>
    <w:p w:rsidR="00C2458E" w:rsidRPr="00262AC7" w:rsidRDefault="00C2458E" w:rsidP="00C2458E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>5) sig – для открепленной УКЭП.</w:t>
      </w:r>
    </w:p>
    <w:p w:rsidR="00C2458E" w:rsidRPr="00262AC7" w:rsidRDefault="00C2458E" w:rsidP="00C245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ab/>
        <w:t xml:space="preserve">В случае,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</w:t>
      </w:r>
      <w:r w:rsidRPr="00262AC7">
        <w:rPr>
          <w:rFonts w:ascii="Arial" w:eastAsia="Arial Unicode MS" w:hAnsi="Arial" w:cs="Arial"/>
          <w:sz w:val="24"/>
          <w:szCs w:val="24"/>
          <w:lang w:eastAsia="ru-RU"/>
        </w:rPr>
        <w:lastRenderedPageBreak/>
        <w:t xml:space="preserve">разрешении 300 •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C2458E" w:rsidRPr="00262AC7" w:rsidRDefault="00C2458E" w:rsidP="00C2458E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>1) «черно-белый» (при отсутствии в документе графических изображений и(или) цветного текста);</w:t>
      </w:r>
    </w:p>
    <w:p w:rsidR="00C2458E" w:rsidRPr="00262AC7" w:rsidRDefault="00C2458E" w:rsidP="00C2458E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C2458E" w:rsidRPr="00262AC7" w:rsidRDefault="00C2458E" w:rsidP="00C2458E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C2458E" w:rsidRPr="00262AC7" w:rsidRDefault="00C2458E" w:rsidP="00C245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ab/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C2458E" w:rsidRPr="00262AC7" w:rsidRDefault="00C2458E" w:rsidP="00C245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ab/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C2458E" w:rsidRPr="00262AC7" w:rsidRDefault="008A5BA6" w:rsidP="00C2458E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>2.6</w:t>
      </w:r>
      <w:r w:rsidR="00C2458E" w:rsidRPr="00262AC7">
        <w:rPr>
          <w:rFonts w:ascii="Arial" w:eastAsia="Arial Unicode MS" w:hAnsi="Arial" w:cs="Arial"/>
          <w:sz w:val="24"/>
          <w:szCs w:val="24"/>
          <w:lang w:eastAsia="ru-RU"/>
        </w:rPr>
        <w:t>.5. В целях предоставления Муниципальной услуги Заявителю обеспечивается в Многофункциональном центре доступ к ЕПГУ,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C2458E" w:rsidRPr="00262AC7" w:rsidRDefault="008A5BA6" w:rsidP="00C2458E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2.6</w:t>
      </w:r>
      <w:r w:rsidR="00C2458E" w:rsidRPr="00262AC7">
        <w:rPr>
          <w:rFonts w:ascii="Arial" w:eastAsia="Times New Roman" w:hAnsi="Arial" w:cs="Arial"/>
          <w:sz w:val="24"/>
          <w:szCs w:val="24"/>
          <w:lang w:eastAsia="ru-RU"/>
        </w:rPr>
        <w:t>.6. При предоставлении Муниципальной услуги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2458E" w:rsidRPr="00262AC7" w:rsidRDefault="00C2458E" w:rsidP="00C2458E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58E" w:rsidRPr="00262AC7" w:rsidRDefault="008A5BA6" w:rsidP="00C2458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2.7</w:t>
      </w:r>
      <w:r w:rsidR="00C2458E"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C2458E" w:rsidRPr="00262AC7" w:rsidRDefault="00C2458E" w:rsidP="00C245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58E" w:rsidRPr="00262AC7" w:rsidRDefault="008A5BA6" w:rsidP="00C2458E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2.7</w:t>
      </w:r>
      <w:r w:rsidR="00C2458E" w:rsidRPr="00262AC7">
        <w:rPr>
          <w:rFonts w:ascii="Arial" w:eastAsia="Times New Roman" w:hAnsi="Arial" w:cs="Arial"/>
          <w:sz w:val="24"/>
          <w:szCs w:val="24"/>
          <w:lang w:eastAsia="ru-RU"/>
        </w:rPr>
        <w:t>.1. Основаниями для отказа в приеме к рассмотрению заявления и прилагаемых к нему документов, необходимых для предоставления Муниципальной услуги, являются:</w:t>
      </w:r>
    </w:p>
    <w:p w:rsidR="00C2458E" w:rsidRPr="00262AC7" w:rsidRDefault="008A5BA6" w:rsidP="00C2458E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2.7</w:t>
      </w:r>
      <w:r w:rsidR="00C2458E" w:rsidRPr="00262AC7">
        <w:rPr>
          <w:rFonts w:ascii="Arial" w:eastAsia="Times New Roman" w:hAnsi="Arial" w:cs="Arial"/>
          <w:sz w:val="24"/>
          <w:szCs w:val="24"/>
          <w:lang w:eastAsia="ru-RU"/>
        </w:rPr>
        <w:t>.1.1. Представление неполного комплекта документов.</w:t>
      </w:r>
    </w:p>
    <w:p w:rsidR="00C2458E" w:rsidRPr="00262AC7" w:rsidRDefault="008A5BA6" w:rsidP="00C2458E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2.7</w:t>
      </w:r>
      <w:r w:rsidR="00C2458E" w:rsidRPr="00262AC7">
        <w:rPr>
          <w:rFonts w:ascii="Arial" w:eastAsia="Times New Roman" w:hAnsi="Arial" w:cs="Arial"/>
          <w:sz w:val="24"/>
          <w:szCs w:val="24"/>
          <w:lang w:eastAsia="ru-RU"/>
        </w:rPr>
        <w:t>.1.2. Представленные документы утратили силу на момент обращения за услугой.</w:t>
      </w:r>
    </w:p>
    <w:p w:rsidR="00C2458E" w:rsidRPr="00262AC7" w:rsidRDefault="008A5BA6" w:rsidP="00C2458E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2.7</w:t>
      </w:r>
      <w:r w:rsidR="00C2458E" w:rsidRPr="00262AC7">
        <w:rPr>
          <w:rFonts w:ascii="Arial" w:eastAsia="Times New Roman" w:hAnsi="Arial" w:cs="Arial"/>
          <w:sz w:val="24"/>
          <w:szCs w:val="24"/>
          <w:lang w:eastAsia="ru-RU"/>
        </w:rPr>
        <w:t>.1.3.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2458E" w:rsidRPr="00262AC7" w:rsidRDefault="008A5BA6" w:rsidP="00C2458E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2.7</w:t>
      </w:r>
      <w:r w:rsidR="00C2458E" w:rsidRPr="00262AC7">
        <w:rPr>
          <w:rFonts w:ascii="Arial" w:eastAsia="Times New Roman" w:hAnsi="Arial" w:cs="Arial"/>
          <w:sz w:val="24"/>
          <w:szCs w:val="24"/>
          <w:lang w:eastAsia="ru-RU"/>
        </w:rPr>
        <w:t>.1.4.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2458E" w:rsidRPr="00262AC7" w:rsidRDefault="008A5BA6" w:rsidP="00C2458E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2.7</w:t>
      </w:r>
      <w:r w:rsidR="00C2458E" w:rsidRPr="00262AC7">
        <w:rPr>
          <w:rFonts w:ascii="Arial" w:eastAsia="Times New Roman" w:hAnsi="Arial" w:cs="Arial"/>
          <w:sz w:val="24"/>
          <w:szCs w:val="24"/>
          <w:lang w:eastAsia="ru-RU"/>
        </w:rPr>
        <w:t>.1.5. Несоблюдение установленных статьей 11 Федерального закона от 06.04.2011 № 63-ФЗ «Об электронной подписи» условий признания действительности, усиленной квалифицированной электронной подписи.</w:t>
      </w:r>
    </w:p>
    <w:p w:rsidR="00C2458E" w:rsidRPr="00262AC7" w:rsidRDefault="008A5BA6" w:rsidP="00C2458E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2.7</w:t>
      </w:r>
      <w:r w:rsidR="00C2458E" w:rsidRPr="00262AC7">
        <w:rPr>
          <w:rFonts w:ascii="Arial" w:eastAsia="Times New Roman" w:hAnsi="Arial" w:cs="Arial"/>
          <w:sz w:val="24"/>
          <w:szCs w:val="24"/>
          <w:lang w:eastAsia="ru-RU"/>
        </w:rPr>
        <w:t>.1.6.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</w:t>
      </w:r>
    </w:p>
    <w:p w:rsidR="00C2458E" w:rsidRPr="00262AC7" w:rsidRDefault="008A5BA6" w:rsidP="00C2458E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2.7</w:t>
      </w:r>
      <w:r w:rsidR="00C2458E" w:rsidRPr="00262AC7">
        <w:rPr>
          <w:rFonts w:ascii="Arial" w:eastAsia="Times New Roman" w:hAnsi="Arial" w:cs="Arial"/>
          <w:sz w:val="24"/>
          <w:szCs w:val="24"/>
          <w:lang w:eastAsia="ru-RU"/>
        </w:rPr>
        <w:t>.1.7. Неполное  заполнение  полей  в  форме  заявления,  в  том  числе в интерактивной форме заявления на ЕПГУ.</w:t>
      </w:r>
    </w:p>
    <w:p w:rsidR="00C2458E" w:rsidRPr="00262AC7" w:rsidRDefault="008A5BA6" w:rsidP="00C2458E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2.7</w:t>
      </w:r>
      <w:r w:rsidR="00C2458E"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.2. Решение об отказе в приеме документов, необходимых для предоставления Муниципальной услуги, по форме, приведенной в приложении № 4 к настоящему Административному регламенту, направляется в личный кабинет </w:t>
      </w:r>
      <w:r w:rsidR="00C2458E" w:rsidRPr="00262AC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Заявителя на ЕПГУ, способом, указанным в заявлении, не позднее первого рабочего дня, следующего за днем подачи заявления.</w:t>
      </w:r>
    </w:p>
    <w:p w:rsidR="00C2458E" w:rsidRPr="00262AC7" w:rsidRDefault="008A5BA6" w:rsidP="00C2458E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2.7</w:t>
      </w:r>
      <w:r w:rsidR="00C2458E" w:rsidRPr="00262AC7">
        <w:rPr>
          <w:rFonts w:ascii="Arial" w:eastAsia="Times New Roman" w:hAnsi="Arial" w:cs="Arial"/>
          <w:sz w:val="24"/>
          <w:szCs w:val="24"/>
          <w:lang w:eastAsia="ru-RU"/>
        </w:rPr>
        <w:t>.3.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C2458E" w:rsidRPr="00262AC7" w:rsidRDefault="00C2458E" w:rsidP="00C245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58E" w:rsidRPr="00262AC7" w:rsidRDefault="008A5BA6" w:rsidP="00C2458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2.8</w:t>
      </w:r>
      <w:r w:rsidR="00C2458E"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Исчерпывающий перечень оснований для приостановления</w:t>
      </w:r>
    </w:p>
    <w:p w:rsidR="00C2458E" w:rsidRPr="00262AC7" w:rsidRDefault="00C2458E" w:rsidP="00C2458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предоставления Муниципальной услуги  или отказа в</w:t>
      </w:r>
    </w:p>
    <w:p w:rsidR="00C2458E" w:rsidRPr="00262AC7" w:rsidRDefault="00C2458E" w:rsidP="00C2458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предоставлении Муниципальной услуги</w:t>
      </w:r>
    </w:p>
    <w:p w:rsidR="00C2458E" w:rsidRPr="00262AC7" w:rsidRDefault="00C2458E" w:rsidP="00C2458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2458E" w:rsidRPr="00262AC7" w:rsidRDefault="008A5BA6" w:rsidP="00C2458E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2.8</w:t>
      </w:r>
      <w:r w:rsidR="00C2458E" w:rsidRPr="00262AC7">
        <w:rPr>
          <w:rFonts w:ascii="Arial" w:eastAsia="Times New Roman" w:hAnsi="Arial" w:cs="Arial"/>
          <w:sz w:val="24"/>
          <w:szCs w:val="24"/>
          <w:lang w:eastAsia="ru-RU"/>
        </w:rPr>
        <w:t>.1. Основания для приостановления предоставления Муниципальной услуги законодательством не установлены.</w:t>
      </w:r>
    </w:p>
    <w:p w:rsidR="00C2458E" w:rsidRPr="00262AC7" w:rsidRDefault="008A5BA6" w:rsidP="00C2458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2.8</w:t>
      </w:r>
      <w:r w:rsidR="00C2458E" w:rsidRPr="00262AC7">
        <w:rPr>
          <w:rFonts w:ascii="Arial" w:eastAsia="Times New Roman" w:hAnsi="Arial" w:cs="Arial"/>
          <w:sz w:val="24"/>
          <w:szCs w:val="24"/>
          <w:lang w:eastAsia="ru-RU"/>
        </w:rPr>
        <w:t>.2. Основания для отказа в предоставлении Муниципальной услуги.</w:t>
      </w:r>
    </w:p>
    <w:p w:rsidR="00C2458E" w:rsidRPr="00262AC7" w:rsidRDefault="008A5BA6" w:rsidP="00C2458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2.8</w:t>
      </w:r>
      <w:r w:rsidR="00C2458E" w:rsidRPr="00262AC7">
        <w:rPr>
          <w:rFonts w:ascii="Arial" w:eastAsia="Times New Roman" w:hAnsi="Arial" w:cs="Arial"/>
          <w:sz w:val="24"/>
          <w:szCs w:val="24"/>
          <w:lang w:eastAsia="ru-RU"/>
        </w:rPr>
        <w:t>.2.1. С заявлением обратилось лицо, которое в соответствии с действующим законодательством не является землепользователем земельного участка на указанном праве.</w:t>
      </w:r>
    </w:p>
    <w:p w:rsidR="00C2458E" w:rsidRPr="00262AC7" w:rsidRDefault="00C2458E" w:rsidP="00C2458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58E" w:rsidRPr="00262AC7" w:rsidRDefault="008A5BA6" w:rsidP="00C2458E">
      <w:pPr>
        <w:keepNext/>
        <w:tabs>
          <w:tab w:val="left" w:pos="180"/>
        </w:tabs>
        <w:suppressAutoHyphens/>
        <w:spacing w:after="0" w:line="240" w:lineRule="auto"/>
        <w:ind w:left="140" w:right="148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2.9</w:t>
      </w:r>
      <w:r w:rsidR="00C2458E"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Размер</w:t>
      </w:r>
      <w:r w:rsidR="00C2458E" w:rsidRPr="00262AC7">
        <w:rPr>
          <w:rFonts w:ascii="Arial" w:eastAsia="Times New Roman" w:hAnsi="Arial" w:cs="Arial"/>
          <w:b/>
          <w:bCs/>
          <w:spacing w:val="-3"/>
          <w:sz w:val="24"/>
          <w:szCs w:val="24"/>
          <w:lang w:eastAsia="ru-RU"/>
        </w:rPr>
        <w:t xml:space="preserve"> </w:t>
      </w:r>
      <w:r w:rsidR="00C2458E"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платы,</w:t>
      </w:r>
      <w:r w:rsidR="00C2458E" w:rsidRPr="00262AC7">
        <w:rPr>
          <w:rFonts w:ascii="Arial" w:eastAsia="Times New Roman" w:hAnsi="Arial" w:cs="Arial"/>
          <w:b/>
          <w:bCs/>
          <w:spacing w:val="-4"/>
          <w:sz w:val="24"/>
          <w:szCs w:val="24"/>
          <w:lang w:eastAsia="ru-RU"/>
        </w:rPr>
        <w:t xml:space="preserve"> </w:t>
      </w:r>
      <w:r w:rsidR="00C2458E"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взимаемой</w:t>
      </w:r>
      <w:r w:rsidR="00C2458E" w:rsidRPr="00262AC7">
        <w:rPr>
          <w:rFonts w:ascii="Arial" w:eastAsia="Times New Roman" w:hAnsi="Arial" w:cs="Arial"/>
          <w:b/>
          <w:bCs/>
          <w:spacing w:val="-4"/>
          <w:sz w:val="24"/>
          <w:szCs w:val="24"/>
          <w:lang w:eastAsia="ru-RU"/>
        </w:rPr>
        <w:t xml:space="preserve"> </w:t>
      </w:r>
      <w:r w:rsidR="00C2458E"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</w:t>
      </w:r>
      <w:r w:rsidR="00C2458E" w:rsidRPr="00262AC7">
        <w:rPr>
          <w:rFonts w:ascii="Arial" w:eastAsia="Times New Roman" w:hAnsi="Arial" w:cs="Arial"/>
          <w:b/>
          <w:bCs/>
          <w:spacing w:val="-4"/>
          <w:sz w:val="24"/>
          <w:szCs w:val="24"/>
          <w:lang w:eastAsia="ru-RU"/>
        </w:rPr>
        <w:t xml:space="preserve"> </w:t>
      </w:r>
      <w:r w:rsidR="00C2458E"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заявителя</w:t>
      </w:r>
      <w:r w:rsidR="00C2458E" w:rsidRPr="00262AC7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 xml:space="preserve"> </w:t>
      </w:r>
      <w:r w:rsidR="00C2458E"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</w:t>
      </w:r>
      <w:r w:rsidR="00C2458E" w:rsidRPr="00262AC7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 xml:space="preserve"> </w:t>
      </w:r>
      <w:r w:rsidR="00C2458E"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предоставлении</w:t>
      </w:r>
      <w:r w:rsidR="00C2458E" w:rsidRPr="00262AC7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 xml:space="preserve"> М</w:t>
      </w:r>
      <w:r w:rsidR="00C2458E"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униципальной услуги, и способы ее взимания</w:t>
      </w:r>
    </w:p>
    <w:p w:rsidR="00C2458E" w:rsidRPr="00262AC7" w:rsidRDefault="00C2458E" w:rsidP="00C2458E">
      <w:pPr>
        <w:keepNext/>
        <w:tabs>
          <w:tab w:val="left" w:pos="180"/>
        </w:tabs>
        <w:suppressAutoHyphens/>
        <w:spacing w:after="0" w:line="240" w:lineRule="auto"/>
        <w:ind w:left="140" w:right="148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2458E" w:rsidRPr="00262AC7" w:rsidRDefault="00C2458E" w:rsidP="00C2458E">
      <w:pPr>
        <w:keepNext/>
        <w:tabs>
          <w:tab w:val="left" w:pos="180"/>
        </w:tabs>
        <w:suppressAutoHyphens/>
        <w:spacing w:after="0" w:line="240" w:lineRule="auto"/>
        <w:ind w:left="140" w:right="148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Предоставление Муниципальной услуги осуществляется бесплатно.</w:t>
      </w:r>
    </w:p>
    <w:p w:rsidR="00C2458E" w:rsidRPr="00262AC7" w:rsidRDefault="00C2458E" w:rsidP="00C2458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2458E" w:rsidRPr="00262AC7" w:rsidRDefault="0039367C" w:rsidP="00C2458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2.10</w:t>
      </w:r>
      <w:r w:rsidR="00C2458E"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Срок и порядок регистрации заявления Заявителя о предоставлении</w:t>
      </w:r>
    </w:p>
    <w:p w:rsidR="00C2458E" w:rsidRPr="00262AC7" w:rsidRDefault="00C2458E" w:rsidP="00C2458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услуги, в том числе в электронной форме</w:t>
      </w:r>
    </w:p>
    <w:p w:rsidR="00C2458E" w:rsidRPr="00262AC7" w:rsidRDefault="00C2458E" w:rsidP="00C2458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2458E" w:rsidRPr="00262AC7" w:rsidRDefault="0039367C" w:rsidP="00C2458E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2.10</w:t>
      </w:r>
      <w:r w:rsidR="00C2458E" w:rsidRPr="00262AC7">
        <w:rPr>
          <w:rFonts w:ascii="Arial" w:eastAsia="Times New Roman" w:hAnsi="Arial" w:cs="Arial"/>
          <w:sz w:val="24"/>
          <w:szCs w:val="24"/>
          <w:lang w:eastAsia="ru-RU"/>
        </w:rPr>
        <w:t>.1. Регистрация направленного Заявителем заявления о предоставлении Муниципальной услуги сп</w:t>
      </w:r>
      <w:r w:rsidR="008A5BA6" w:rsidRPr="00262AC7">
        <w:rPr>
          <w:rFonts w:ascii="Arial" w:eastAsia="Times New Roman" w:hAnsi="Arial" w:cs="Arial"/>
          <w:sz w:val="24"/>
          <w:szCs w:val="24"/>
          <w:lang w:eastAsia="ru-RU"/>
        </w:rPr>
        <w:t>особами, указанными в пункте 2.6</w:t>
      </w:r>
      <w:r w:rsidR="00C2458E" w:rsidRPr="00262AC7">
        <w:rPr>
          <w:rFonts w:ascii="Arial" w:eastAsia="Times New Roman" w:hAnsi="Arial" w:cs="Arial"/>
          <w:sz w:val="24"/>
          <w:szCs w:val="24"/>
          <w:lang w:eastAsia="ru-RU"/>
        </w:rPr>
        <w:t>.1 настоящего Административного регламента, осуществляется не позднее 1 (одного) рабочего дня, следующего за днем его поступления.</w:t>
      </w:r>
    </w:p>
    <w:p w:rsidR="008A5BA6" w:rsidRPr="00262AC7" w:rsidRDefault="0039367C" w:rsidP="008A5BA6">
      <w:pPr>
        <w:suppressAutoHyphens/>
        <w:spacing w:after="0" w:line="240" w:lineRule="auto"/>
        <w:ind w:firstLine="73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2.10</w:t>
      </w:r>
      <w:r w:rsidR="00C2458E" w:rsidRPr="00262AC7">
        <w:rPr>
          <w:rFonts w:ascii="Arial" w:eastAsia="Times New Roman" w:hAnsi="Arial" w:cs="Arial"/>
          <w:sz w:val="24"/>
          <w:szCs w:val="24"/>
          <w:lang w:eastAsia="ru-RU"/>
        </w:rPr>
        <w:t>.2. В случае направления Заявителем заявления о предоставлении Муниципальной услуги сп</w:t>
      </w:r>
      <w:r w:rsidR="008A5BA6" w:rsidRPr="00262AC7">
        <w:rPr>
          <w:rFonts w:ascii="Arial" w:eastAsia="Times New Roman" w:hAnsi="Arial" w:cs="Arial"/>
          <w:sz w:val="24"/>
          <w:szCs w:val="24"/>
          <w:lang w:eastAsia="ru-RU"/>
        </w:rPr>
        <w:t>особами, указанными в пункте 2.6</w:t>
      </w:r>
      <w:r w:rsidR="00C2458E" w:rsidRPr="00262AC7">
        <w:rPr>
          <w:rFonts w:ascii="Arial" w:eastAsia="Times New Roman" w:hAnsi="Arial" w:cs="Arial"/>
          <w:sz w:val="24"/>
          <w:szCs w:val="24"/>
          <w:lang w:eastAsia="ru-RU"/>
        </w:rPr>
        <w:t>.1 настоящего Административного регламента,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8A5BA6" w:rsidRPr="00262AC7" w:rsidRDefault="008A5BA6" w:rsidP="00CC1285">
      <w:pPr>
        <w:suppressAutoHyphens/>
        <w:spacing w:after="0" w:line="240" w:lineRule="auto"/>
        <w:ind w:firstLine="73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2AC7">
        <w:rPr>
          <w:rFonts w:ascii="Arial" w:hAnsi="Arial" w:cs="Arial"/>
          <w:color w:val="000000"/>
          <w:sz w:val="24"/>
          <w:szCs w:val="24"/>
        </w:rPr>
        <w:t>Регистрация заявления и прилагаемых к нему документов</w:t>
      </w:r>
      <w:r w:rsidR="00CC1285" w:rsidRPr="00262A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62AC7">
        <w:rPr>
          <w:rFonts w:ascii="Arial" w:hAnsi="Arial" w:cs="Arial"/>
          <w:color w:val="000000"/>
          <w:sz w:val="24"/>
          <w:szCs w:val="24"/>
        </w:rPr>
        <w:t>при подаче очно в бумажном виде осуществляется в момент приёма документов, в течение 15 минут.</w:t>
      </w:r>
    </w:p>
    <w:p w:rsidR="00CC1285" w:rsidRPr="00262AC7" w:rsidRDefault="00CC1285" w:rsidP="00CC128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Максимальный срок ожидания в очереди при подаче запроса и при получении результата предоставления Муниципальной услуги составляет не более 15 минут.</w:t>
      </w:r>
    </w:p>
    <w:p w:rsidR="00C66DBC" w:rsidRPr="00262AC7" w:rsidRDefault="00C66DBC">
      <w:pPr>
        <w:rPr>
          <w:rFonts w:ascii="Arial" w:hAnsi="Arial" w:cs="Arial"/>
          <w:sz w:val="24"/>
          <w:szCs w:val="24"/>
        </w:rPr>
      </w:pPr>
    </w:p>
    <w:p w:rsidR="00864435" w:rsidRPr="00262AC7" w:rsidRDefault="00864435" w:rsidP="00864435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62AC7">
        <w:rPr>
          <w:rFonts w:ascii="Arial" w:hAnsi="Arial" w:cs="Arial"/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864435" w:rsidRPr="00262AC7" w:rsidRDefault="0039367C" w:rsidP="00864435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>2.11</w:t>
      </w:r>
      <w:r w:rsidR="00864435" w:rsidRPr="00262AC7">
        <w:rPr>
          <w:rFonts w:ascii="Arial" w:hAnsi="Arial" w:cs="Arial"/>
          <w:sz w:val="24"/>
          <w:szCs w:val="24"/>
        </w:rPr>
        <w:t xml:space="preserve">. Административные здания, в которых предоставляется муниципальная услуга, должны обеспечивать удобные и комфортные условия для Заявителей. </w:t>
      </w:r>
    </w:p>
    <w:p w:rsidR="00864435" w:rsidRPr="00262AC7" w:rsidRDefault="00864435" w:rsidP="00864435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864435" w:rsidRPr="00262AC7" w:rsidRDefault="00864435" w:rsidP="00864435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lastRenderedPageBreak/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864435" w:rsidRPr="00262AC7" w:rsidRDefault="00864435" w:rsidP="00864435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 инвалидов. </w:t>
      </w:r>
    </w:p>
    <w:p w:rsidR="00864435" w:rsidRPr="00262AC7" w:rsidRDefault="00864435" w:rsidP="00864435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64435" w:rsidRPr="00262AC7" w:rsidRDefault="00864435" w:rsidP="00864435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Центральный вход в здание Уполномоченного органа должен быть </w:t>
      </w:r>
    </w:p>
    <w:p w:rsidR="00864435" w:rsidRPr="00262AC7" w:rsidRDefault="00864435" w:rsidP="0086443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оборудован информационной табличкой (вывеской), содержащей информацию: </w:t>
      </w:r>
    </w:p>
    <w:p w:rsidR="00864435" w:rsidRPr="00262AC7" w:rsidRDefault="00864435" w:rsidP="00864435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наименование; </w:t>
      </w:r>
    </w:p>
    <w:p w:rsidR="00864435" w:rsidRPr="00262AC7" w:rsidRDefault="00864435" w:rsidP="00864435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местонахождение и юридический адрес; </w:t>
      </w:r>
    </w:p>
    <w:p w:rsidR="00864435" w:rsidRPr="00262AC7" w:rsidRDefault="00864435" w:rsidP="00864435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режим работы; </w:t>
      </w:r>
    </w:p>
    <w:p w:rsidR="00864435" w:rsidRPr="00262AC7" w:rsidRDefault="00864435" w:rsidP="00864435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график приема; </w:t>
      </w:r>
    </w:p>
    <w:p w:rsidR="00864435" w:rsidRPr="00262AC7" w:rsidRDefault="00864435" w:rsidP="00864435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номера телефонов для справок. </w:t>
      </w:r>
    </w:p>
    <w:p w:rsidR="00864435" w:rsidRPr="00262AC7" w:rsidRDefault="00864435" w:rsidP="00864435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864435" w:rsidRPr="00262AC7" w:rsidRDefault="00864435" w:rsidP="00864435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оснащаются: </w:t>
      </w:r>
    </w:p>
    <w:p w:rsidR="00864435" w:rsidRPr="00262AC7" w:rsidRDefault="00864435" w:rsidP="0086443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:rsidR="00864435" w:rsidRPr="00262AC7" w:rsidRDefault="00864435" w:rsidP="00864435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Места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64435" w:rsidRPr="00262AC7" w:rsidRDefault="00864435" w:rsidP="00864435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64435" w:rsidRPr="00262AC7" w:rsidRDefault="00864435" w:rsidP="00864435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864435" w:rsidRPr="00262AC7" w:rsidRDefault="00864435" w:rsidP="00864435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Места приема Заявителей оборудуются информационными табличками </w:t>
      </w:r>
    </w:p>
    <w:p w:rsidR="00864435" w:rsidRPr="00262AC7" w:rsidRDefault="00864435" w:rsidP="0086443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(вывесками) с указанием: </w:t>
      </w:r>
    </w:p>
    <w:p w:rsidR="00864435" w:rsidRPr="00262AC7" w:rsidRDefault="00864435" w:rsidP="00864435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номера кабинета и наименования отдела; </w:t>
      </w:r>
    </w:p>
    <w:p w:rsidR="00864435" w:rsidRPr="00262AC7" w:rsidRDefault="00864435" w:rsidP="00864435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фамилии, имени и отчества (последнее -при наличии), </w:t>
      </w:r>
    </w:p>
    <w:p w:rsidR="00864435" w:rsidRPr="00262AC7" w:rsidRDefault="00864435" w:rsidP="00864435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должности ответственного лица за прием документов; </w:t>
      </w:r>
    </w:p>
    <w:p w:rsidR="00864435" w:rsidRPr="00262AC7" w:rsidRDefault="00864435" w:rsidP="00864435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графика приема Заявителей. </w:t>
      </w:r>
    </w:p>
    <w:p w:rsidR="00864435" w:rsidRPr="00262AC7" w:rsidRDefault="00864435" w:rsidP="00864435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64435" w:rsidRPr="00262AC7" w:rsidRDefault="00864435" w:rsidP="00864435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Лицо, ответственное за прием документов, должно иметь настольную </w:t>
      </w:r>
    </w:p>
    <w:p w:rsidR="00864435" w:rsidRPr="00262AC7" w:rsidRDefault="00864435" w:rsidP="0086443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lastRenderedPageBreak/>
        <w:t xml:space="preserve">табличку с указанием фамилии, имени, отчества (последнее -при наличии) и </w:t>
      </w:r>
    </w:p>
    <w:p w:rsidR="00864435" w:rsidRPr="00262AC7" w:rsidRDefault="00864435" w:rsidP="0086443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должности. </w:t>
      </w:r>
    </w:p>
    <w:p w:rsidR="00864435" w:rsidRPr="00262AC7" w:rsidRDefault="00864435" w:rsidP="00864435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При предоставлении муниципальной услуги инвалидам </w:t>
      </w:r>
    </w:p>
    <w:p w:rsidR="00864435" w:rsidRPr="00262AC7" w:rsidRDefault="00864435" w:rsidP="0086443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обеспечиваются: </w:t>
      </w:r>
    </w:p>
    <w:p w:rsidR="00864435" w:rsidRPr="00262AC7" w:rsidRDefault="00864435" w:rsidP="00864435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- возможность беспрепятственного доступа к объекту (зданию, помещению), в котором предоставляется государственная (муниципальная) услуга; </w:t>
      </w:r>
    </w:p>
    <w:p w:rsidR="00864435" w:rsidRPr="00262AC7" w:rsidRDefault="00864435" w:rsidP="00864435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 </w:t>
      </w:r>
    </w:p>
    <w:p w:rsidR="00864435" w:rsidRPr="00262AC7" w:rsidRDefault="00864435" w:rsidP="00864435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- сопровождение инвалидов, имеющих стойкие расстройства функции зрения и самостоятельного передвижения; </w:t>
      </w:r>
    </w:p>
    <w:p w:rsidR="00864435" w:rsidRPr="00262AC7" w:rsidRDefault="00864435" w:rsidP="00864435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864435" w:rsidRPr="00262AC7" w:rsidRDefault="00864435" w:rsidP="00864435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 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864435" w:rsidRPr="00262AC7" w:rsidRDefault="00864435" w:rsidP="00864435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- допуск сурдопереводчика и тифлосурдопереводчика; </w:t>
      </w:r>
    </w:p>
    <w:p w:rsidR="00864435" w:rsidRPr="00262AC7" w:rsidRDefault="00864435" w:rsidP="00864435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-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 </w:t>
      </w:r>
    </w:p>
    <w:p w:rsidR="00864435" w:rsidRPr="00262AC7" w:rsidRDefault="00864435" w:rsidP="00864435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62AC7">
        <w:rPr>
          <w:rFonts w:ascii="Arial" w:hAnsi="Arial" w:cs="Arial"/>
          <w:sz w:val="24"/>
          <w:szCs w:val="24"/>
        </w:rPr>
        <w:t xml:space="preserve">- оказание инвалидам помощи в преодолении барьеров, мешающих получению ими государственных и муниципальных услуг наравне с другими лицами. </w:t>
      </w:r>
    </w:p>
    <w:p w:rsidR="00055CF7" w:rsidRPr="00262AC7" w:rsidRDefault="00055CF7" w:rsidP="00055CF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55CF7" w:rsidRPr="00262AC7" w:rsidRDefault="0039367C" w:rsidP="00055CF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2.12</w:t>
      </w:r>
      <w:r w:rsidR="00055CF7"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Показатели доступности и качества Муниципальной услуги</w:t>
      </w:r>
    </w:p>
    <w:p w:rsidR="00055CF7" w:rsidRPr="00262AC7" w:rsidRDefault="00055CF7" w:rsidP="00055CF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55CF7" w:rsidRPr="00262AC7" w:rsidRDefault="0039367C" w:rsidP="00055CF7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2.12</w:t>
      </w:r>
      <w:r w:rsidR="00055CF7" w:rsidRPr="00262AC7">
        <w:rPr>
          <w:rFonts w:ascii="Arial" w:eastAsia="Times New Roman" w:hAnsi="Arial" w:cs="Arial"/>
          <w:sz w:val="24"/>
          <w:szCs w:val="24"/>
          <w:lang w:eastAsia="ru-RU"/>
        </w:rPr>
        <w:t>.1. Основными показателями доступности предоставления Муниципальной услуги являются:</w:t>
      </w:r>
    </w:p>
    <w:p w:rsidR="00055CF7" w:rsidRPr="00262AC7" w:rsidRDefault="0039367C" w:rsidP="00055CF7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2.12</w:t>
      </w:r>
      <w:r w:rsidR="00055CF7" w:rsidRPr="00262AC7">
        <w:rPr>
          <w:rFonts w:ascii="Arial" w:eastAsia="Times New Roman" w:hAnsi="Arial" w:cs="Arial"/>
          <w:sz w:val="24"/>
          <w:szCs w:val="24"/>
          <w:lang w:eastAsia="ru-RU"/>
        </w:rPr>
        <w:t>.1.1. Наличие полной и понятной информации о порядке, сроках и ходе предоставления Муниципальной услуги в информационно - телекоммуникационных сетях общего пользования (в том числе в сети «Интернет»), средствах массовой информации.</w:t>
      </w:r>
    </w:p>
    <w:p w:rsidR="00055CF7" w:rsidRPr="00262AC7" w:rsidRDefault="0039367C" w:rsidP="00055CF7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2.12</w:t>
      </w:r>
      <w:r w:rsidR="00055CF7" w:rsidRPr="00262AC7">
        <w:rPr>
          <w:rFonts w:ascii="Arial" w:eastAsia="Times New Roman" w:hAnsi="Arial" w:cs="Arial"/>
          <w:sz w:val="24"/>
          <w:szCs w:val="24"/>
          <w:lang w:eastAsia="ru-RU"/>
        </w:rPr>
        <w:t>.1.2. Возможность подачи заявления на получение Муниципальной услуги и документов в электронной форме.</w:t>
      </w:r>
    </w:p>
    <w:p w:rsidR="00055CF7" w:rsidRPr="00262AC7" w:rsidRDefault="0039367C" w:rsidP="00055CF7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2.12</w:t>
      </w:r>
      <w:r w:rsidR="00055CF7" w:rsidRPr="00262AC7">
        <w:rPr>
          <w:rFonts w:ascii="Arial" w:eastAsia="Times New Roman" w:hAnsi="Arial" w:cs="Arial"/>
          <w:sz w:val="24"/>
          <w:szCs w:val="24"/>
          <w:lang w:eastAsia="ru-RU"/>
        </w:rPr>
        <w:t>.1.3. Удобство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055CF7" w:rsidRPr="00262AC7" w:rsidRDefault="0039367C" w:rsidP="00055CF7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2.12</w:t>
      </w:r>
      <w:r w:rsidR="00055CF7" w:rsidRPr="00262AC7">
        <w:rPr>
          <w:rFonts w:ascii="Arial" w:eastAsia="Times New Roman" w:hAnsi="Arial" w:cs="Arial"/>
          <w:sz w:val="24"/>
          <w:szCs w:val="24"/>
          <w:lang w:eastAsia="ru-RU"/>
        </w:rPr>
        <w:t>.1.4. Возможность получения Заявителем уведомлений о предоставлении Муниципальной услуги с помощью ЕПГУ.</w:t>
      </w:r>
    </w:p>
    <w:p w:rsidR="00055CF7" w:rsidRPr="00262AC7" w:rsidRDefault="0039367C" w:rsidP="00055CF7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2.12</w:t>
      </w:r>
      <w:r w:rsidR="00055CF7" w:rsidRPr="00262AC7">
        <w:rPr>
          <w:rFonts w:ascii="Arial" w:eastAsia="Times New Roman" w:hAnsi="Arial" w:cs="Arial"/>
          <w:sz w:val="24"/>
          <w:szCs w:val="24"/>
          <w:lang w:eastAsia="ru-RU"/>
        </w:rPr>
        <w:t>.1.5.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055CF7" w:rsidRPr="00262AC7" w:rsidRDefault="0039367C" w:rsidP="00055CF7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2.12</w:t>
      </w:r>
      <w:r w:rsidR="00055CF7" w:rsidRPr="00262AC7">
        <w:rPr>
          <w:rFonts w:ascii="Arial" w:eastAsia="Times New Roman" w:hAnsi="Arial" w:cs="Arial"/>
          <w:sz w:val="24"/>
          <w:szCs w:val="24"/>
          <w:lang w:eastAsia="ru-RU"/>
        </w:rPr>
        <w:t>.2. Основными показателями качества предоставления Муниципальной услуги являются:</w:t>
      </w:r>
    </w:p>
    <w:p w:rsidR="00055CF7" w:rsidRPr="00262AC7" w:rsidRDefault="0039367C" w:rsidP="00055CF7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2.12</w:t>
      </w:r>
      <w:r w:rsidR="00055CF7" w:rsidRPr="00262AC7">
        <w:rPr>
          <w:rFonts w:ascii="Arial" w:eastAsia="Times New Roman" w:hAnsi="Arial" w:cs="Arial"/>
          <w:sz w:val="24"/>
          <w:szCs w:val="24"/>
          <w:lang w:eastAsia="ru-RU"/>
        </w:rPr>
        <w:t>.2.1. Своевременность предоставления Муниципальной услуги в соответствии со стандартом ее предоставления.</w:t>
      </w:r>
    </w:p>
    <w:p w:rsidR="00055CF7" w:rsidRPr="00262AC7" w:rsidRDefault="0039367C" w:rsidP="00055CF7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2.12</w:t>
      </w:r>
      <w:r w:rsidR="00055CF7" w:rsidRPr="00262AC7">
        <w:rPr>
          <w:rFonts w:ascii="Arial" w:eastAsia="Times New Roman" w:hAnsi="Arial" w:cs="Arial"/>
          <w:sz w:val="24"/>
          <w:szCs w:val="24"/>
          <w:lang w:eastAsia="ru-RU"/>
        </w:rPr>
        <w:t>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55CF7" w:rsidRPr="00262AC7" w:rsidRDefault="0039367C" w:rsidP="00055CF7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2.12</w:t>
      </w:r>
      <w:r w:rsidR="00055CF7" w:rsidRPr="00262AC7">
        <w:rPr>
          <w:rFonts w:ascii="Arial" w:eastAsia="Times New Roman" w:hAnsi="Arial" w:cs="Arial"/>
          <w:sz w:val="24"/>
          <w:szCs w:val="24"/>
          <w:lang w:eastAsia="ru-RU"/>
        </w:rPr>
        <w:t>.2.3. Отсутствие обоснованных жалоб на действия (бездействие) должностных лиц, их некорректное (невнимательное) отношение к Заявителям.</w:t>
      </w:r>
    </w:p>
    <w:p w:rsidR="00055CF7" w:rsidRPr="00262AC7" w:rsidRDefault="0039367C" w:rsidP="00055CF7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2.12</w:t>
      </w:r>
      <w:r w:rsidR="00055CF7" w:rsidRPr="00262AC7">
        <w:rPr>
          <w:rFonts w:ascii="Arial" w:eastAsia="Times New Roman" w:hAnsi="Arial" w:cs="Arial"/>
          <w:sz w:val="24"/>
          <w:szCs w:val="24"/>
          <w:lang w:eastAsia="ru-RU"/>
        </w:rPr>
        <w:t>.2.4. Отсутствие нарушений установленных сроков в процессе предоставления Муниципальной услуги.</w:t>
      </w:r>
    </w:p>
    <w:p w:rsidR="00864435" w:rsidRPr="00262AC7" w:rsidRDefault="0039367C" w:rsidP="00055CF7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2.12</w:t>
      </w:r>
      <w:r w:rsidR="00055CF7" w:rsidRPr="00262AC7">
        <w:rPr>
          <w:rFonts w:ascii="Arial" w:eastAsia="Times New Roman" w:hAnsi="Arial" w:cs="Arial"/>
          <w:sz w:val="24"/>
          <w:szCs w:val="24"/>
          <w:lang w:eastAsia="ru-RU"/>
        </w:rPr>
        <w:t>.2.5.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</w:t>
      </w:r>
      <w:r w:rsidR="00EE41BF" w:rsidRPr="00262AC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E41BF" w:rsidRPr="00262AC7" w:rsidRDefault="0039367C" w:rsidP="00EE41BF">
      <w:pPr>
        <w:spacing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2.13</w:t>
      </w:r>
      <w:r w:rsidR="00EE41BF"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Иные требования к предоставлению Муниципальной услуги</w:t>
      </w:r>
    </w:p>
    <w:p w:rsidR="00EE41BF" w:rsidRPr="00262AC7" w:rsidRDefault="00EE41BF" w:rsidP="00EE41B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 Иные требования к предоставлению Муниципальной услуги отсутствуют.</w:t>
      </w:r>
    </w:p>
    <w:p w:rsidR="0039367C" w:rsidRPr="00262AC7" w:rsidRDefault="0039367C" w:rsidP="00EE41B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Состав, последовательность и сроки выполнения административных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процедур (действий), требования к порядку их выполнения, в том числе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особенности выполнения административных процедур в электронной форме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3.1. Исчерпывающий перечень административных процедур</w:t>
      </w:r>
    </w:p>
    <w:p w:rsidR="00FD20AB" w:rsidRPr="00262AC7" w:rsidRDefault="00FD20AB" w:rsidP="00FD20AB">
      <w:pPr>
        <w:widowControl w:val="0"/>
        <w:tabs>
          <w:tab w:val="left" w:pos="135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62AC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Предоставление муниципальной услуги включает в себя следующие административные процедуры:</w:t>
      </w:r>
    </w:p>
    <w:p w:rsidR="00FD20AB" w:rsidRPr="00262AC7" w:rsidRDefault="00FD20AB" w:rsidP="00FD20AB">
      <w:pPr>
        <w:widowControl w:val="0"/>
        <w:numPr>
          <w:ilvl w:val="0"/>
          <w:numId w:val="3"/>
        </w:numPr>
        <w:tabs>
          <w:tab w:val="left" w:pos="109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62AC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прием и проверка комплектности документов на наличие/отсутствие оснований для отказа в приеме документов:</w:t>
      </w:r>
    </w:p>
    <w:p w:rsidR="00FD20AB" w:rsidRPr="00262AC7" w:rsidRDefault="00FD20AB" w:rsidP="00FD20AB">
      <w:pPr>
        <w:widowControl w:val="0"/>
        <w:tabs>
          <w:tab w:val="left" w:pos="1081"/>
        </w:tabs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62AC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а)</w:t>
      </w:r>
      <w:r w:rsidRPr="00262AC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проверка направленного Заявителем Заявления и документов, представленных для получения муниципальной услуги;</w:t>
      </w:r>
    </w:p>
    <w:p w:rsidR="00FD20AB" w:rsidRPr="00262AC7" w:rsidRDefault="00FD20AB" w:rsidP="00FD20AB">
      <w:pPr>
        <w:widowControl w:val="0"/>
        <w:tabs>
          <w:tab w:val="left" w:pos="1105"/>
        </w:tabs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62AC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б)</w:t>
      </w:r>
      <w:r w:rsidRPr="00262AC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4 к настоящему Административному регламенту;</w:t>
      </w:r>
    </w:p>
    <w:p w:rsidR="00FD20AB" w:rsidRPr="00262AC7" w:rsidRDefault="00FD20AB" w:rsidP="00FD20AB">
      <w:pPr>
        <w:widowControl w:val="0"/>
        <w:numPr>
          <w:ilvl w:val="0"/>
          <w:numId w:val="3"/>
        </w:numPr>
        <w:tabs>
          <w:tab w:val="left" w:pos="11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62AC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FD20AB" w:rsidRPr="00262AC7" w:rsidRDefault="00FD20AB" w:rsidP="00FD20AB">
      <w:pPr>
        <w:widowControl w:val="0"/>
        <w:tabs>
          <w:tab w:val="left" w:pos="1129"/>
        </w:tabs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62AC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а)</w:t>
      </w:r>
      <w:r w:rsidRPr="00262AC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направление межведомственных запросов в органы и организации;</w:t>
      </w:r>
    </w:p>
    <w:p w:rsidR="00FD20AB" w:rsidRPr="00262AC7" w:rsidRDefault="00FD20AB" w:rsidP="00FD20AB">
      <w:pPr>
        <w:widowControl w:val="0"/>
        <w:tabs>
          <w:tab w:val="left" w:pos="1128"/>
        </w:tabs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62AC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б)</w:t>
      </w:r>
      <w:r w:rsidRPr="00262AC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получение ответов на межведомственные запросы, формирование полного комплекта документов;</w:t>
      </w:r>
    </w:p>
    <w:p w:rsidR="00FD20AB" w:rsidRPr="00262AC7" w:rsidRDefault="00FD20AB" w:rsidP="00FD20AB">
      <w:pPr>
        <w:widowControl w:val="0"/>
        <w:numPr>
          <w:ilvl w:val="0"/>
          <w:numId w:val="3"/>
        </w:numPr>
        <w:tabs>
          <w:tab w:val="left" w:pos="114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62AC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рассмотрение документов и сведений:</w:t>
      </w:r>
    </w:p>
    <w:p w:rsidR="00FD20AB" w:rsidRPr="00262AC7" w:rsidRDefault="00FD20AB" w:rsidP="00FD20AB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62AC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FD20AB" w:rsidRPr="00262AC7" w:rsidRDefault="00FD20AB" w:rsidP="00FD20AB">
      <w:pPr>
        <w:widowControl w:val="0"/>
        <w:numPr>
          <w:ilvl w:val="0"/>
          <w:numId w:val="3"/>
        </w:num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62AC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принятие решения о предоставлении муниципальной услуги:</w:t>
      </w:r>
    </w:p>
    <w:p w:rsidR="00FD20AB" w:rsidRPr="00262AC7" w:rsidRDefault="00FD20AB" w:rsidP="00FD20AB">
      <w:pPr>
        <w:widowControl w:val="0"/>
        <w:tabs>
          <w:tab w:val="left" w:pos="1104"/>
        </w:tabs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62AC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а)</w:t>
      </w:r>
      <w:r w:rsidRPr="00262AC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:rsidR="00FD20AB" w:rsidRPr="00262AC7" w:rsidRDefault="00FD20AB" w:rsidP="00FD20AB">
      <w:pPr>
        <w:widowControl w:val="0"/>
        <w:tabs>
          <w:tab w:val="left" w:pos="1128"/>
        </w:tabs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62AC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б)</w:t>
      </w:r>
      <w:r w:rsidRPr="00262AC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FD20AB" w:rsidRPr="00262AC7" w:rsidRDefault="00FD20AB" w:rsidP="003E371E">
      <w:pPr>
        <w:widowControl w:val="0"/>
        <w:numPr>
          <w:ilvl w:val="0"/>
          <w:numId w:val="3"/>
        </w:numPr>
        <w:tabs>
          <w:tab w:val="left" w:pos="114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62AC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выдача результата (независимо от выбора Заявителю):</w:t>
      </w:r>
    </w:p>
    <w:p w:rsidR="00FD20AB" w:rsidRPr="00262AC7" w:rsidRDefault="00FD20AB" w:rsidP="00FD20AB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62AC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а) регистрация результата предоставления муниципальной услуги.</w:t>
      </w:r>
    </w:p>
    <w:p w:rsidR="003E371E" w:rsidRPr="00262AC7" w:rsidRDefault="003E371E" w:rsidP="003E371E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62AC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б) направление в многофункциональный центр результата муниципальной услуги,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</w:r>
    </w:p>
    <w:p w:rsidR="003E371E" w:rsidRPr="00262AC7" w:rsidRDefault="003E371E" w:rsidP="003E371E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62AC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в) </w:t>
      </w:r>
      <w:r w:rsidR="0039367C" w:rsidRPr="00262AC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</w:t>
      </w:r>
      <w:r w:rsidRPr="00262AC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аправление Заявителю результата предоставления муниципальной услуги в личный кабинет на ЕПГУ.</w:t>
      </w:r>
    </w:p>
    <w:p w:rsidR="00FD20AB" w:rsidRPr="00262AC7" w:rsidRDefault="00FD20AB" w:rsidP="00EE41BF">
      <w:pPr>
        <w:widowControl w:val="0"/>
        <w:numPr>
          <w:ilvl w:val="0"/>
          <w:numId w:val="2"/>
        </w:numPr>
        <w:tabs>
          <w:tab w:val="left" w:pos="141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Описание административных процедур предоставления </w:t>
      </w:r>
      <w:r w:rsidRPr="00262AC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 xml:space="preserve">муниципальной услуги представлено в </w:t>
      </w:r>
      <w:r w:rsidR="004E00D6" w:rsidRPr="00262AC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Приложении № 6</w:t>
      </w:r>
      <w:r w:rsidRPr="00262AC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к настоящему Административному регламенту.</w:t>
      </w:r>
    </w:p>
    <w:p w:rsidR="00FD20AB" w:rsidRPr="00262AC7" w:rsidRDefault="00FD20AB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3.2. Перечень административных процедур (действий) при предоставлении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услуги в электронной форме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Предоставление Муниципальной услуги в электронной форме Заявителю включает в себя следующие административные процедуры: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получение информации о порядке и сроках предоставления Муниципальной услуги;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формирование заявления;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EE41BF" w:rsidRPr="00262AC7" w:rsidRDefault="00EE41BF" w:rsidP="00EE41B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Cs/>
          <w:sz w:val="24"/>
          <w:szCs w:val="24"/>
          <w:lang w:eastAsia="ru-RU"/>
        </w:rPr>
        <w:t>получение сведений посредством межведомственного информационного взаимодействия, в том числе с использованием СМЭВ;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получение результата предоставления Муниципальной услуги;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получение сведений о ходе рассмотрения заявления;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осуществление оценки качества предоставления Муниципальной услуги;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услугу.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3.3. Порядок осуществления административных процедур (действий) в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электронной форме</w:t>
      </w:r>
    </w:p>
    <w:p w:rsidR="00EE41BF" w:rsidRPr="00262AC7" w:rsidRDefault="00EE41BF" w:rsidP="00EE41B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3.3.1.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При формировании заявления Заявителю обеспечивается: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а) возможность копирования и сохранения заявления и иных документов, указанных в настоящем Административном регламенте, необходимых для предоставления Муниципальной услуги;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б) возможность печати на бумажном носителе копии электронной формы заявления;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3.3.2.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3.3.3.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Ответственное должностное лицо: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проверяет наличие электронных заявлений, поступивших с ЕПГУ, с периодом не реже 2 раз в день;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рассматривает поступившие заявления и приложенные образы документов;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производит действия в соответствии с настоящим Административным регламентом.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3.3.4. Заявителю в качестве результата предоставления Муниципальной услуги обеспечивается возможность получения документа: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в форме электронного документа, подписанного УКЭП уполномоченного должностного лиц Уполномоченного органа, направленного Заявителю в личный кабинет на ЕПГУ;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3.3.5.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3.3.6. При предоставлении Муниципальной услуги в электронной форме Заявителю направляется: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решения, о предоставлении Муниципальной услуги и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3.3.7. Оценка качества предоставления Муниципальной услуги.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3.3.8.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органа,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E41BF" w:rsidRPr="00262AC7" w:rsidRDefault="00EE41BF" w:rsidP="00EE41B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3.4. Порядок исправления допущенных опечаток и ошибок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выданных в результате предоставления Муниципальной услуги документах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3.4.1. В случае выявления опечаток и ошибок Заявитель вправе обратиться в Администрацию с заявлением об исправлении допущенных опечаток и (или) ошибок в выданных в результате предоставления Муниципальной услуги документах по форме приложения № 5.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3.4.2.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3.4.2.1. 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об устранении опечаток и ошибок.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3.4.2.2. Администрация после регистрации заявления передает его в </w:t>
      </w:r>
      <w:r w:rsidR="00D559B8" w:rsidRPr="00262AC7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 орган. 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3.4.2.3. Уполномоченный орган при получении заявления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3.4.2.4.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>Срок устранения опечаток и ошибок не должен превышать 3 (трех) рабочих дней с даты регистрации заявления.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Формы контроля за исполнением административного регламента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4.1. Порядок осуществления текущего контроля за соблюдением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4.1.1.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руководителем Отдела.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4.1.2. Для текущего контроля используются сведения служебной корреспонденции, устная и письменная информация специалистов Отдела и должностных лиц Администрации, а также Заявителей, обратившихся за предоставлением Муниципальной услуги.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Текущий контроль осуществляется путем проведения проверок: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решений о предоставлении (об отказе в предоставлении) Муниципальной услуги;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выявления и устранения нарушений прав граждан;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4.2. Порядок и периодичность осуществления плановых и внеплановых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проверок полноты и качества предоставления государственной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(муниципальной) услуги, в том числе порядок и формы контроля за полнотой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качеством предоставления Муниципальной услуги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4.2.1.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4.2.2. Плановые проверки осуществляются на основании годовых планов работы Отдела. При плановой проверке полноты и качества предоставления Муниципальной услуги контролю подлежат: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соблюдение сроков предоставления Муниципальной услуги;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соблюдение положений настоящего Административного регламента;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правильность и обоснованность принятого решения об отказе в предоставлении Муниципальной услуги.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4.2.3. Основанием для проведения внеплановых проверок являются: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самоуправления;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4.3. Ответственность должностных лиц за решения и действия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(бездействие), принимаемые (осуществляемые) ими в ходе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предоставления Муниципальной услуги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самоуправления, регулирующих предоставление настоящей Муниципальной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4.4. Требования к порядку и формам контроля за предоставлением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их объединений и организаций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4.4.1. Граждане, их объединения и организации имеют право осуществлять получение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4.4.2. Граждане, их объединения и организации также имеют право: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направлять замечания и предложения по улучшению доступности и качества предоставления Муниципальной услуги;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вносить предложения о мерах по устранению нарушений настоящего Административного регламента.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4.4.3.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Досудебный (внесудебный) порядок обжалования решений и действий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(бездействия) органа, предоставляющего Муниципальную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услугу, а также его должностных лиц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Многофункционального центра, организаций, указанных в части 1.1 статьи 16 Федерального закона № 210-ФЗ </w:t>
      </w:r>
      <w:r w:rsidRPr="00262AC7">
        <w:rPr>
          <w:rFonts w:ascii="Arial" w:eastAsia="Arial Unicode MS" w:hAnsi="Arial" w:cs="Arial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, при предоставлении Муниципальной услуги в досудебном (внесудебном) порядке путем подачи жалобы (далее - жалоба).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5.1. Органы местного самоуправления, организации и уполномоченные 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рассмотрение жалобы лица, которым может быть направлена жалоба заявителя в досудебном (внесудебном) порядке;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5.1.1.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E41BF" w:rsidRPr="00262AC7" w:rsidRDefault="00EE41BF" w:rsidP="00EE41BF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в Администрацию - на решение и (или) действия (бездействие) должностного лица;</w:t>
      </w:r>
    </w:p>
    <w:p w:rsidR="00EE41BF" w:rsidRPr="00262AC7" w:rsidRDefault="00EE41BF" w:rsidP="00EE41BF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вышестоящий орган на решение и (или) действия (бездействие) должностного лица, руководителя Уполномоченного органа;</w:t>
      </w:r>
    </w:p>
    <w:p w:rsidR="00EE41BF" w:rsidRPr="00262AC7" w:rsidRDefault="00EE41BF" w:rsidP="00EE41BF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В Уполномоченном органе, указанном в части 1.1 статьи 16 Федерального закона № 210-ФЗ, определяются должностные лица, уполномоченные на рассмотрение жалоб. 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5.2. Способы информирования заявителей о порядке подачи 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рассмотрения жалобы, в том числе с использованием Единого портала государственных и муниципальных услуг (функций)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Администрации,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5.3. Перечень нормативных правовых актов, регулирующих порядок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EE41BF" w:rsidRPr="00262AC7" w:rsidRDefault="00EE41BF" w:rsidP="00EE41BF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№ 210-ФЗ «Об организации предоставления государственных и муниципальных услуг»;</w:t>
      </w:r>
    </w:p>
    <w:p w:rsidR="00EE41BF" w:rsidRPr="00262AC7" w:rsidRDefault="00EE41BF" w:rsidP="00EE41BF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Выдача заявителю результата предоставления Муниципальной услуги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через Многофункциональный центр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6.1. При наличии в заявлении о предоставлении Муниципальной услуги указания о выдаче результатов оказания услуги через Многофункциональный  центр,  Уполномоченный  орган  передает  документы в Многофункциональный  центр для последующей выдачи Заявителю (Представителю) способом, согласно заключенному Соглашению о взаимодействии.</w:t>
      </w:r>
    </w:p>
    <w:p w:rsidR="00EE41BF" w:rsidRPr="00262AC7" w:rsidRDefault="00EE41BF" w:rsidP="00EE41BF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6.2. Порядок и сроки передачи Уполномоченным органом таких документов в Многофункциональный  центр определяются Соглашением о взаимодействии.</w:t>
      </w:r>
    </w:p>
    <w:p w:rsidR="00EE41BF" w:rsidRPr="00262AC7" w:rsidRDefault="00EE41BF" w:rsidP="00EE41BF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6.3. Прием Заявителей в </w:t>
      </w:r>
      <w:r w:rsidR="001B062A" w:rsidRPr="00262AC7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Многофункциональном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 центре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F3E6B" w:rsidRPr="00262AC7" w:rsidRDefault="006F3E6B" w:rsidP="00EE41BF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E6B" w:rsidRPr="00262AC7" w:rsidRDefault="006F3E6B" w:rsidP="00EE41BF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E6B" w:rsidRPr="00262AC7" w:rsidRDefault="006F3E6B" w:rsidP="00EE41BF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E6B" w:rsidRPr="00262AC7" w:rsidRDefault="006F3E6B" w:rsidP="00EE41BF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E6B" w:rsidRPr="00262AC7" w:rsidRDefault="006F3E6B" w:rsidP="00EE41BF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E6B" w:rsidRPr="00262AC7" w:rsidRDefault="006F3E6B" w:rsidP="00EE41BF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E6B" w:rsidRPr="00262AC7" w:rsidRDefault="006F3E6B" w:rsidP="00EE41BF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E6B" w:rsidRPr="00262AC7" w:rsidRDefault="006F3E6B" w:rsidP="00EE41BF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E6B" w:rsidRPr="00262AC7" w:rsidRDefault="006F3E6B" w:rsidP="00EE41BF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E6B" w:rsidRPr="00262AC7" w:rsidRDefault="006F3E6B" w:rsidP="00EE41BF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E6B" w:rsidRPr="00262AC7" w:rsidRDefault="006F3E6B" w:rsidP="00EE41BF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E6B" w:rsidRPr="00262AC7" w:rsidRDefault="006F3E6B" w:rsidP="00EE41BF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E6B" w:rsidRPr="00262AC7" w:rsidRDefault="006F3E6B" w:rsidP="00EE41BF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E6B" w:rsidRPr="00262AC7" w:rsidRDefault="006F3E6B" w:rsidP="00EE41BF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E6B" w:rsidRPr="00262AC7" w:rsidRDefault="006F3E6B" w:rsidP="00EE41BF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E6B" w:rsidRPr="00262AC7" w:rsidRDefault="006F3E6B" w:rsidP="00EE41BF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E6B" w:rsidRPr="00262AC7" w:rsidRDefault="006F3E6B" w:rsidP="00EE41BF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E6B" w:rsidRPr="00262AC7" w:rsidRDefault="006F3E6B" w:rsidP="00EE41BF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E6B" w:rsidRPr="00262AC7" w:rsidRDefault="006F3E6B" w:rsidP="00EE41BF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055CF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к Административному регламенту по предоставлению 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услуги «Прекращение права постоянного 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(бессрочного) пользования, пожизненного наследуемого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 владения земельным участком при отказе землепользователя, 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землевладельца от принадлежащего им права на земельный 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участок» на территории Т</w:t>
      </w:r>
      <w:r w:rsidR="002929A1" w:rsidRPr="00262AC7">
        <w:rPr>
          <w:rFonts w:ascii="Arial" w:eastAsia="Times New Roman" w:hAnsi="Arial" w:cs="Arial"/>
          <w:sz w:val="24"/>
          <w:szCs w:val="24"/>
          <w:lang w:eastAsia="ru-RU"/>
        </w:rPr>
        <w:t>игрицкого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Минусинского района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A3510" w:rsidRPr="00262AC7" w:rsidRDefault="009A3510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заявления о прекращении постоянного (бессрочного) пользования, пожизненного наследуемого владения земельным участком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___________________________________ 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(наименование уполномоченного органа) 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кого: _________________________________ 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Cs/>
          <w:sz w:val="24"/>
          <w:szCs w:val="24"/>
          <w:lang w:eastAsia="ru-RU"/>
        </w:rPr>
        <w:t>(полное наименование, ИНН, ОГРН юридического лица, ИП,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ФИО физического лица) 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 __________________________________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(почтовый адрес, контактный телефон, электронная почта,) 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1B062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Заявление о прекращении постоянного (бессрочного) пользования,</w:t>
      </w:r>
    </w:p>
    <w:p w:rsidR="00EE41BF" w:rsidRPr="00262AC7" w:rsidRDefault="00EE41BF" w:rsidP="001B062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пожизненного наследуемого владения земельным участком</w:t>
      </w:r>
    </w:p>
    <w:p w:rsidR="00EE41BF" w:rsidRPr="00262AC7" w:rsidRDefault="00EE41BF" w:rsidP="00EE41B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Прошу прекратить право ______________________________________________ _____________________________________________________________________________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         (постоянного (бессрочного) пользования, пожизненного наследуемого владения земельным участком)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земельным участком с кадастровым номером ___________________: площадью ____________ кв. м, местоположение ____________________________________________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__________________________________________________________________________.</w:t>
      </w:r>
    </w:p>
    <w:p w:rsidR="00EE41BF" w:rsidRPr="00262AC7" w:rsidRDefault="00EE41BF" w:rsidP="00EE41BF">
      <w:pPr>
        <w:suppressAutoHyphens/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(город, район, улица, дом либо иные адресные ориентиры)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Разрешенное использование - ___________________________________________________ .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Категория земель - ____________________________________________________________ .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(в соответствии с документом о предоставлении земельного участка,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с выпиской из ЕГРН)</w:t>
      </w:r>
    </w:p>
    <w:p w:rsidR="00EE41BF" w:rsidRPr="00262AC7" w:rsidRDefault="00EE41BF" w:rsidP="00EE41B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Приложения:</w:t>
      </w:r>
    </w:p>
    <w:p w:rsidR="00EE41BF" w:rsidRPr="00262AC7" w:rsidRDefault="00EE41BF" w:rsidP="00EE41B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u w:val="single"/>
          <w:lang w:eastAsia="ru-RU"/>
        </w:rPr>
        <w:t>Результат предоставления услуги прошу:</w:t>
      </w:r>
    </w:p>
    <w:p w:rsidR="00EE41BF" w:rsidRPr="00262AC7" w:rsidRDefault="00EE41BF" w:rsidP="00EE41B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(указывается один из способов получения)</w:t>
      </w:r>
    </w:p>
    <w:p w:rsidR="00EE41BF" w:rsidRPr="00262AC7" w:rsidRDefault="00EE41BF" w:rsidP="00EE41B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- выдать на бумажном носителе при личном обращении в уполномоченный орган,</w:t>
      </w:r>
    </w:p>
    <w:p w:rsidR="00EE41BF" w:rsidRPr="00262AC7" w:rsidRDefault="00EE41BF" w:rsidP="00EE41B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- направить на бумажном носителе на почтовый адрес,</w:t>
      </w:r>
    </w:p>
    <w:p w:rsidR="00EE41BF" w:rsidRPr="00262AC7" w:rsidRDefault="00EE41BF" w:rsidP="00EE41B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- выдать в Многофункциональном центре по адресу:_____________________.</w:t>
      </w:r>
    </w:p>
    <w:p w:rsidR="00EE41BF" w:rsidRPr="00262AC7" w:rsidRDefault="00EE41BF" w:rsidP="00EE41B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- направить в форме электронного документа в Личный кабинет на ЕПГУ/РПГУ.</w:t>
      </w:r>
    </w:p>
    <w:p w:rsidR="00EE41BF" w:rsidRPr="00262AC7" w:rsidRDefault="00EE41BF" w:rsidP="00EE41B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Подпись (фамилия, имя, отчество)</w:t>
      </w:r>
    </w:p>
    <w:p w:rsidR="009A3510" w:rsidRPr="00262AC7" w:rsidRDefault="009A3510" w:rsidP="00EE41BF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Дата 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к Административному регламенту по предоставлению 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услуги «Прекращение права постоянного 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(бессрочного) пользования, пожизненного наследуемого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 владения земельным участком при отказе землепользователя, 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землевладельца от принадлежащего им права на земельный 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участок» на территории Т</w:t>
      </w:r>
      <w:r w:rsidR="002929A1" w:rsidRPr="00262AC7">
        <w:rPr>
          <w:rFonts w:ascii="Arial" w:eastAsia="Times New Roman" w:hAnsi="Arial" w:cs="Arial"/>
          <w:sz w:val="24"/>
          <w:szCs w:val="24"/>
          <w:lang w:eastAsia="ru-RU"/>
        </w:rPr>
        <w:t>игрицкого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Минусинского района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решения о прекращении постоянного (бессрочного) пользования,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пожизненного наследуемого владения земельным участком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Кому: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Адрес: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Контактные данные: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/Представитель: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Контактные данные представителя: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EE41BF" w:rsidRPr="00262AC7" w:rsidRDefault="00EE41BF" w:rsidP="00EE41B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before="90" w:after="0" w:line="240" w:lineRule="auto"/>
        <w:ind w:left="57" w:right="290"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EE41BF" w:rsidRPr="00262AC7" w:rsidRDefault="00EE41BF" w:rsidP="00EE41BF">
      <w:pPr>
        <w:tabs>
          <w:tab w:val="left" w:pos="3131"/>
          <w:tab w:val="left" w:pos="3590"/>
          <w:tab w:val="left" w:pos="75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262AC7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№__________</w:t>
      </w:r>
    </w:p>
    <w:p w:rsidR="00EE41BF" w:rsidRPr="00262AC7" w:rsidRDefault="00EE41BF" w:rsidP="00EE41BF">
      <w:pPr>
        <w:tabs>
          <w:tab w:val="left" w:pos="3131"/>
          <w:tab w:val="left" w:pos="3590"/>
          <w:tab w:val="left" w:pos="75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Cs/>
          <w:sz w:val="24"/>
          <w:szCs w:val="24"/>
          <w:lang w:eastAsia="ru-RU"/>
        </w:rPr>
        <w:t>О прекращении постоянного (бессрочного) пользования,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Cs/>
          <w:sz w:val="24"/>
          <w:szCs w:val="24"/>
          <w:lang w:eastAsia="ru-RU"/>
        </w:rPr>
        <w:t>пожизненного наследуемого владения земельным участком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Законом Красноярского края от 04.12.2008 № 7-2542 «О регулировании земельных отношений в Красноярском крае»</w:t>
      </w:r>
      <w:r w:rsidR="009A7C29"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статьями 14, 17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Устава Тесинского сельсовета Минусинского района Красноярского края, ПОСТАНОВЛЯЮ:</w:t>
      </w:r>
    </w:p>
    <w:p w:rsidR="00EE41BF" w:rsidRPr="00262AC7" w:rsidRDefault="00EE41BF" w:rsidP="00EE41B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Прекратить право постоянного (бессрочного) пользования, пожизненного наследуемого владения ______________________________________________________,</w:t>
      </w:r>
    </w:p>
    <w:p w:rsidR="00EE41BF" w:rsidRPr="00262AC7" w:rsidRDefault="00EE41BF" w:rsidP="00EE41BF">
      <w:pPr>
        <w:suppressAutoHyphens/>
        <w:spacing w:after="0" w:line="240" w:lineRule="auto"/>
        <w:ind w:firstLine="35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(наименование заявителя)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земельным участком с кадастровым номером ________________, площадью _______ кв. м, расположенным по адресу: ____________________. Разрешенное использование – __________________ . Категория земель – _____________________________.</w:t>
      </w:r>
    </w:p>
    <w:p w:rsidR="00EE41BF" w:rsidRPr="00262AC7" w:rsidRDefault="00EE41BF" w:rsidP="00EE41B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Глава Т</w:t>
      </w:r>
      <w:r w:rsidR="002929A1" w:rsidRPr="00262AC7">
        <w:rPr>
          <w:rFonts w:ascii="Arial" w:eastAsia="Times New Roman" w:hAnsi="Arial" w:cs="Arial"/>
          <w:sz w:val="24"/>
          <w:szCs w:val="24"/>
          <w:lang w:eastAsia="ru-RU"/>
        </w:rPr>
        <w:t>игрицкого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                                         Ф.И.О.</w:t>
      </w:r>
    </w:p>
    <w:p w:rsidR="00EE41BF" w:rsidRPr="00262AC7" w:rsidRDefault="00EE41BF" w:rsidP="00EE41BF">
      <w:pPr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ind w:left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Электронная подпись </w:t>
      </w:r>
    </w:p>
    <w:p w:rsidR="00EE41BF" w:rsidRPr="00262AC7" w:rsidRDefault="00EE41BF" w:rsidP="00EE41BF">
      <w:pPr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530E" w:rsidRPr="00262AC7" w:rsidRDefault="005F530E" w:rsidP="00EE41BF">
      <w:pPr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530E" w:rsidRPr="00262AC7" w:rsidRDefault="005F530E" w:rsidP="005F530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к Административному регламенту по предоставлению 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услуги «Прекращение права постоянного 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(бессрочного) пользования, пожизненного наследуемого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 владения земельным участком при отказе землепользователя, 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землевладельца от принадлежащего им права на земельный 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участок» на территории Т</w:t>
      </w:r>
      <w:r w:rsidR="002929A1" w:rsidRPr="00262AC7">
        <w:rPr>
          <w:rFonts w:ascii="Arial" w:eastAsia="Times New Roman" w:hAnsi="Arial" w:cs="Arial"/>
          <w:sz w:val="24"/>
          <w:szCs w:val="24"/>
          <w:lang w:eastAsia="ru-RU"/>
        </w:rPr>
        <w:t>игрицкого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Минусинского района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</w:t>
      </w:r>
    </w:p>
    <w:p w:rsidR="00EE41BF" w:rsidRPr="00262AC7" w:rsidRDefault="00EE41BF" w:rsidP="005F530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решения об отказе в прекращении постоянного (бессрочного) пользования, </w:t>
      </w:r>
      <w:r w:rsidR="005F530E"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пожизненного наследуемого владения земельным участком</w:t>
      </w:r>
    </w:p>
    <w:p w:rsidR="00EE41BF" w:rsidRPr="00262AC7" w:rsidRDefault="00EE41BF" w:rsidP="00EE41B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Кому: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Адрес: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Контактные данные: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/Представитель: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Контактные данные представителя: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EE41BF" w:rsidRPr="00262AC7" w:rsidRDefault="00EE41BF" w:rsidP="00EE41B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ind w:left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ind w:left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От __________                                                                                        № ____________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Об отказе в </w:t>
      </w:r>
      <w:r w:rsidRPr="00262AC7">
        <w:rPr>
          <w:rFonts w:ascii="Arial" w:eastAsia="Times New Roman" w:hAnsi="Arial" w:cs="Arial"/>
          <w:bCs/>
          <w:sz w:val="24"/>
          <w:szCs w:val="24"/>
          <w:lang w:eastAsia="ru-RU"/>
        </w:rPr>
        <w:t>прекращении постоянного (бессрочного) пользования,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Cs/>
          <w:sz w:val="24"/>
          <w:szCs w:val="24"/>
          <w:lang w:eastAsia="ru-RU"/>
        </w:rPr>
        <w:t>пожизненного наследуемого владения земельным участком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По результатам рассмотрения заявления о предоставлении услуги «Прекращение права постоянного (бессрочного) пользования,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на территории Тесинского сельсовета Минусинского района» от ___________ № ______________и приложенных к нему документов, органом, уполномоченным на предоставление услуги, принято решение об отказе в предоставлении услуги, по следующим основаниям:</w:t>
      </w:r>
    </w:p>
    <w:p w:rsidR="00EE41BF" w:rsidRPr="00262AC7" w:rsidRDefault="00EE41BF" w:rsidP="00EE41BF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</w:p>
    <w:p w:rsidR="00EE41BF" w:rsidRPr="00262AC7" w:rsidRDefault="00EE41BF" w:rsidP="00EE41BF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(№ пункта административного регламента, наименование основания для отказа, разъяснение причин отказа в предоставлении услуги) </w:t>
      </w:r>
    </w:p>
    <w:p w:rsidR="00EE41BF" w:rsidRPr="00262AC7" w:rsidRDefault="00EE41BF" w:rsidP="005F530E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Дополнительно информируем: Вы вправе повторно обратиться c 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Глава Т</w:t>
      </w:r>
      <w:r w:rsidR="002929A1" w:rsidRPr="00262AC7">
        <w:rPr>
          <w:rFonts w:ascii="Arial" w:eastAsia="Times New Roman" w:hAnsi="Arial" w:cs="Arial"/>
          <w:sz w:val="24"/>
          <w:szCs w:val="24"/>
          <w:lang w:eastAsia="ru-RU"/>
        </w:rPr>
        <w:t>игрицкого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                                         Ф.И.О.</w:t>
      </w:r>
    </w:p>
    <w:p w:rsidR="00EE41BF" w:rsidRPr="00262AC7" w:rsidRDefault="00EE41BF" w:rsidP="005F530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E6B" w:rsidRPr="00262AC7" w:rsidRDefault="00EE41BF" w:rsidP="006F3E6B">
      <w:pPr>
        <w:suppressAutoHyphens/>
        <w:spacing w:after="0" w:line="240" w:lineRule="auto"/>
        <w:ind w:left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Электронная подпись </w:t>
      </w:r>
    </w:p>
    <w:p w:rsidR="00EE41BF" w:rsidRPr="00262AC7" w:rsidRDefault="00EE41BF" w:rsidP="006F3E6B">
      <w:pPr>
        <w:suppressAutoHyphens/>
        <w:spacing w:after="0" w:line="240" w:lineRule="auto"/>
        <w:ind w:left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>Приложение № 4</w:t>
      </w:r>
    </w:p>
    <w:p w:rsidR="00EE41BF" w:rsidRPr="00262AC7" w:rsidRDefault="00EE41BF" w:rsidP="00EE41BF">
      <w:pPr>
        <w:tabs>
          <w:tab w:val="left" w:pos="206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 xml:space="preserve"> к административному регламенту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по предоставлению                              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услуги «Прекращение права постоянного 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(бессрочного) пользования, пожизненного наследуемого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 владения земельным участком при отказе землепользователя, 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землевладельца от принадлежащего им права на земельный 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участок» на территории Т</w:t>
      </w:r>
      <w:r w:rsidR="002929A1" w:rsidRPr="00262AC7">
        <w:rPr>
          <w:rFonts w:ascii="Arial" w:eastAsia="Times New Roman" w:hAnsi="Arial" w:cs="Arial"/>
          <w:sz w:val="24"/>
          <w:szCs w:val="24"/>
          <w:lang w:eastAsia="ru-RU"/>
        </w:rPr>
        <w:t>игрицкого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Минусинского района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Кому: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Адрес: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Контактные данные: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/Представитель: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Контактные данные представителя: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EE41BF" w:rsidRPr="00262AC7" w:rsidRDefault="00EE41BF" w:rsidP="00EE41B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5F530E" w:rsidP="00EE41BF">
      <w:pPr>
        <w:suppressAutoHyphens/>
        <w:spacing w:after="0" w:line="240" w:lineRule="auto"/>
        <w:ind w:left="57" w:right="290"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sz w:val="24"/>
          <w:szCs w:val="24"/>
          <w:lang w:eastAsia="ru-RU"/>
        </w:rPr>
        <w:t>Форма Решения</w:t>
      </w:r>
    </w:p>
    <w:p w:rsidR="005F530E" w:rsidRPr="00262AC7" w:rsidRDefault="005F530E" w:rsidP="005F530E">
      <w:pPr>
        <w:tabs>
          <w:tab w:val="left" w:pos="3131"/>
          <w:tab w:val="left" w:pos="3590"/>
          <w:tab w:val="left" w:pos="7526"/>
        </w:tabs>
        <w:suppressAutoHyphens/>
        <w:spacing w:after="0" w:line="240" w:lineRule="auto"/>
        <w:ind w:right="384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об отказе в приеме документов, необходимых  </w:t>
      </w:r>
      <w:r w:rsidRPr="00262AC7">
        <w:rPr>
          <w:rFonts w:ascii="Arial" w:eastAsia="Times New Roman" w:hAnsi="Arial" w:cs="Arial"/>
          <w:b/>
          <w:spacing w:val="-67"/>
          <w:sz w:val="24"/>
          <w:szCs w:val="24"/>
          <w:lang w:eastAsia="ru-RU"/>
        </w:rPr>
        <w:t xml:space="preserve">   </w:t>
      </w:r>
      <w:r w:rsidRPr="00262AC7">
        <w:rPr>
          <w:rFonts w:ascii="Arial" w:eastAsia="Times New Roman" w:hAnsi="Arial" w:cs="Arial"/>
          <w:b/>
          <w:sz w:val="24"/>
          <w:szCs w:val="24"/>
          <w:lang w:eastAsia="ru-RU"/>
        </w:rPr>
        <w:t>для</w:t>
      </w:r>
      <w:r w:rsidRPr="00262AC7">
        <w:rPr>
          <w:rFonts w:ascii="Arial" w:eastAsia="Times New Roman" w:hAnsi="Arial" w:cs="Arial"/>
          <w:b/>
          <w:spacing w:val="-2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b/>
          <w:sz w:val="24"/>
          <w:szCs w:val="24"/>
          <w:lang w:eastAsia="ru-RU"/>
        </w:rPr>
        <w:t>предоставления услуги</w:t>
      </w:r>
    </w:p>
    <w:p w:rsidR="005F530E" w:rsidRPr="00262AC7" w:rsidRDefault="005F530E" w:rsidP="00EE41BF">
      <w:pPr>
        <w:suppressAutoHyphens/>
        <w:spacing w:after="0" w:line="240" w:lineRule="auto"/>
        <w:ind w:left="57" w:right="290"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tabs>
          <w:tab w:val="left" w:pos="3131"/>
          <w:tab w:val="left" w:pos="3590"/>
          <w:tab w:val="left" w:pos="7526"/>
        </w:tabs>
        <w:suppressAutoHyphens/>
        <w:spacing w:after="0" w:line="240" w:lineRule="auto"/>
        <w:ind w:left="57"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262AC7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262AC7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                                                      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№_</w:t>
      </w:r>
      <w:r w:rsidRPr="00262AC7">
        <w:rPr>
          <w:rFonts w:ascii="Arial" w:eastAsia="Times New Roman" w:hAnsi="Arial" w:cs="Arial"/>
          <w:b/>
          <w:sz w:val="24"/>
          <w:szCs w:val="24"/>
          <w:lang w:eastAsia="ru-RU"/>
        </w:rPr>
        <w:t>________</w:t>
      </w:r>
    </w:p>
    <w:p w:rsidR="00EE41BF" w:rsidRPr="00262AC7" w:rsidRDefault="00EE41BF" w:rsidP="00EE41BF">
      <w:pPr>
        <w:tabs>
          <w:tab w:val="left" w:pos="3131"/>
          <w:tab w:val="left" w:pos="3590"/>
          <w:tab w:val="left" w:pos="7526"/>
        </w:tabs>
        <w:suppressAutoHyphens/>
        <w:spacing w:after="0" w:line="240" w:lineRule="auto"/>
        <w:ind w:right="384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41BF" w:rsidRPr="00262AC7" w:rsidRDefault="00EE41BF" w:rsidP="00EE41BF">
      <w:pPr>
        <w:tabs>
          <w:tab w:val="left" w:pos="3131"/>
          <w:tab w:val="left" w:pos="3590"/>
          <w:tab w:val="left" w:pos="7526"/>
        </w:tabs>
        <w:suppressAutoHyphens/>
        <w:spacing w:after="0" w:line="240" w:lineRule="auto"/>
        <w:ind w:right="3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262AC7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приеме</w:t>
      </w:r>
      <w:r w:rsidRPr="00262AC7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262AC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262AC7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262AC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262AC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услуги «Прекращение права постоянного (бессрочного) пользования,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на территории Тесинского сельсовета Минусинского района,</w:t>
      </w:r>
      <w:r w:rsidRPr="00262AC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Вам</w:t>
      </w:r>
      <w:r w:rsidRPr="00262AC7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отказано по</w:t>
      </w:r>
      <w:r w:rsidRPr="00262AC7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следующим</w:t>
      </w:r>
      <w:r w:rsidRPr="00262AC7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основаниям:</w:t>
      </w:r>
    </w:p>
    <w:p w:rsidR="00EE41BF" w:rsidRPr="00262AC7" w:rsidRDefault="00EE41BF" w:rsidP="00EE41BF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неполное заполнение полей в форме заявления, в том числе</w:t>
      </w:r>
      <w:r w:rsidRPr="00262AC7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262AC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интерактивной</w:t>
      </w:r>
      <w:r w:rsidRPr="00262AC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262AC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262AC7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на ЕПГУ;</w:t>
      </w:r>
    </w:p>
    <w:p w:rsidR="00EE41BF" w:rsidRPr="00262AC7" w:rsidRDefault="00EE41BF" w:rsidP="00EE41BF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подача</w:t>
      </w:r>
      <w:r w:rsidRPr="00262AC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Pr="00262AC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62AC7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262AC7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262AC7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62AC7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документов, необходимых</w:t>
      </w:r>
      <w:r w:rsidRPr="00262AC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262AC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262AC7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262AC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262AC7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Pr="00262AC7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262AC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262AC7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нарушением </w:t>
      </w:r>
      <w:r w:rsidRPr="00262AC7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установленных</w:t>
      </w:r>
      <w:r w:rsidRPr="00262AC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требований;</w:t>
      </w:r>
    </w:p>
    <w:p w:rsidR="00EE41BF" w:rsidRPr="00262AC7" w:rsidRDefault="00EE41BF" w:rsidP="00EE41BF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представление</w:t>
      </w:r>
      <w:r w:rsidRPr="00262AC7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неполного</w:t>
      </w:r>
      <w:r w:rsidRPr="00262AC7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комплекта</w:t>
      </w:r>
      <w:r w:rsidRPr="00262AC7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документов;</w:t>
      </w:r>
    </w:p>
    <w:p w:rsidR="00EE41BF" w:rsidRPr="00262AC7" w:rsidRDefault="00EE41BF" w:rsidP="00EE41BF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документы содержат повреждения, наличие которых не позволяет</w:t>
      </w:r>
      <w:r w:rsidRPr="00262AC7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262AC7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полном</w:t>
      </w:r>
      <w:r w:rsidRPr="00262AC7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объеме</w:t>
      </w:r>
      <w:r w:rsidRPr="00262AC7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использовать</w:t>
      </w:r>
      <w:r w:rsidRPr="00262AC7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Pr="00262AC7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62AC7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сведения,</w:t>
      </w:r>
      <w:r w:rsidRPr="00262AC7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содержащиеся в</w:t>
      </w:r>
      <w:r w:rsidRPr="00262AC7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документах;</w:t>
      </w:r>
    </w:p>
    <w:p w:rsidR="00EE41BF" w:rsidRPr="00262AC7" w:rsidRDefault="00EE41BF" w:rsidP="00EE41BF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представленные</w:t>
      </w:r>
      <w:r w:rsidRPr="00262AC7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заявителем</w:t>
      </w:r>
      <w:r w:rsidRPr="00262AC7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Pr="00262AC7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содержат</w:t>
      </w:r>
      <w:r w:rsidRPr="00262AC7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п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одчистки</w:t>
      </w:r>
      <w:r w:rsidRPr="00262AC7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и исправления текста, не заверенные в порядке, установленном</w:t>
      </w:r>
      <w:r w:rsidRPr="00262AC7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Pr="00262AC7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262AC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Федерации;</w:t>
      </w:r>
    </w:p>
    <w:p w:rsidR="00EE41BF" w:rsidRPr="00262AC7" w:rsidRDefault="00EE41BF" w:rsidP="00EE41BF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представленные</w:t>
      </w:r>
      <w:r w:rsidRPr="00262AC7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Pr="00262AC7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утратили</w:t>
      </w:r>
      <w:r w:rsidRPr="00262AC7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 w:rsidRPr="00262AC7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262AC7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дату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обращения (документ, удостоверяющий личность; документ, удостоверяющий</w:t>
      </w:r>
      <w:r w:rsidRPr="00262AC7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полномочия представителя Заявителя, в случае обращения за предоставлением</w:t>
      </w:r>
      <w:r w:rsidRPr="00262AC7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262AC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указанным</w:t>
      </w:r>
      <w:r w:rsidRPr="00262AC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лицом);</w:t>
      </w:r>
    </w:p>
    <w:p w:rsidR="00EE41BF" w:rsidRPr="00262AC7" w:rsidRDefault="00EE41BF" w:rsidP="00EE41BF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наличие противоречивых сведений в заявлении и приложенных</w:t>
      </w:r>
      <w:r w:rsidRPr="00262AC7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262AC7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нему документах;</w:t>
      </w:r>
    </w:p>
    <w:p w:rsidR="00EE41BF" w:rsidRPr="00262AC7" w:rsidRDefault="00EE41BF" w:rsidP="00EE41BF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заявление подано в орган государственной власти, орган местного</w:t>
      </w:r>
      <w:r w:rsidRPr="00262AC7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самоуправления, в полномочия которых не входит предоставление услуги.</w:t>
      </w:r>
      <w:r w:rsidRPr="00262AC7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</w:p>
    <w:p w:rsidR="00EE41BF" w:rsidRPr="00262AC7" w:rsidRDefault="00EE41BF" w:rsidP="00EE41BF">
      <w:pP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Дополнительно информируем: Вы вправе повторно обратиться c 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EE41BF" w:rsidRPr="00262AC7" w:rsidRDefault="00EE41BF" w:rsidP="006F3E6B">
      <w:pPr>
        <w:tabs>
          <w:tab w:val="left" w:pos="6271"/>
        </w:tabs>
        <w:suppressAutoHyphens/>
        <w:spacing w:after="0" w:line="240" w:lineRule="auto"/>
        <w:ind w:left="1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1"/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5F530E" w:rsidRPr="00262AC7">
        <w:rPr>
          <w:rFonts w:ascii="Arial" w:eastAsia="Times New Roman" w:hAnsi="Arial" w:cs="Arial"/>
          <w:sz w:val="24"/>
          <w:szCs w:val="24"/>
          <w:lang w:eastAsia="ru-RU"/>
        </w:rPr>
        <w:t>Тесинского сельсовета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Ф.И.О.</w:t>
      </w:r>
      <w:r w:rsidRPr="00262AC7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pacing w:val="-2"/>
          <w:sz w:val="24"/>
          <w:szCs w:val="24"/>
          <w:lang w:eastAsia="ru-RU"/>
        </w:rPr>
        <w:t>Электронная подпись</w:t>
      </w:r>
    </w:p>
    <w:p w:rsidR="002F241B" w:rsidRPr="00262AC7" w:rsidRDefault="002F241B" w:rsidP="00EE41BF">
      <w:pPr>
        <w:tabs>
          <w:tab w:val="left" w:pos="2060"/>
        </w:tabs>
        <w:suppressAutoHyphens/>
        <w:spacing w:after="0" w:line="240" w:lineRule="auto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tabs>
          <w:tab w:val="left" w:pos="2060"/>
        </w:tabs>
        <w:suppressAutoHyphens/>
        <w:spacing w:after="0" w:line="240" w:lineRule="auto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>Приложение № 5</w:t>
      </w:r>
    </w:p>
    <w:p w:rsidR="00EE41BF" w:rsidRPr="00262AC7" w:rsidRDefault="00EE41BF" w:rsidP="00EE41BF">
      <w:pPr>
        <w:tabs>
          <w:tab w:val="left" w:pos="206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 Unicode MS" w:hAnsi="Arial" w:cs="Arial"/>
          <w:sz w:val="24"/>
          <w:szCs w:val="24"/>
          <w:lang w:eastAsia="ru-RU"/>
        </w:rPr>
        <w:t xml:space="preserve">к административному регламенту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по предоставлению                              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Arial" w:hAnsi="Arial" w:cs="Arial"/>
          <w:sz w:val="24"/>
          <w:szCs w:val="24"/>
          <w:lang w:eastAsia="ar-SA"/>
        </w:rPr>
        <w:t>муниципальной услуги «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Прекращение права постоянного 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(бессрочного) пользования, пожизненного наследуемого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 владения земельным участком при отказе землепользователя, 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землевладельца от принадлежащего им права на земельный 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участок» на территории </w:t>
      </w:r>
      <w:r w:rsidR="009A7C29" w:rsidRPr="00262AC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2929A1" w:rsidRPr="00262AC7">
        <w:rPr>
          <w:rFonts w:ascii="Arial" w:eastAsia="Times New Roman" w:hAnsi="Arial" w:cs="Arial"/>
          <w:sz w:val="24"/>
          <w:szCs w:val="24"/>
          <w:lang w:eastAsia="ru-RU"/>
        </w:rPr>
        <w:t>игрицкого</w:t>
      </w:r>
      <w:r w:rsidR="009A7C29"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Минусинского района</w:t>
      </w:r>
    </w:p>
    <w:p w:rsidR="00EE41BF" w:rsidRPr="00262AC7" w:rsidRDefault="00EE41BF" w:rsidP="00EE41BF">
      <w:pPr>
        <w:widowControl w:val="0"/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keepNext/>
        <w:tabs>
          <w:tab w:val="left" w:pos="180"/>
        </w:tabs>
        <w:suppressAutoHyphens/>
        <w:spacing w:after="0" w:line="240" w:lineRule="auto"/>
        <w:ind w:left="410" w:right="406" w:firstLine="4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41BF" w:rsidRPr="00262AC7" w:rsidRDefault="00EE41BF" w:rsidP="00EE41BF">
      <w:pPr>
        <w:keepNext/>
        <w:tabs>
          <w:tab w:val="left" w:pos="180"/>
        </w:tabs>
        <w:suppressAutoHyphens/>
        <w:spacing w:after="0" w:line="240" w:lineRule="auto"/>
        <w:ind w:left="410" w:right="406" w:firstLine="4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заявления об исправлении допущенных опечаток и (или) ошибок в выданных</w:t>
      </w:r>
      <w:r w:rsidRPr="00262AC7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r w:rsidRPr="00262AC7">
        <w:rPr>
          <w:rFonts w:ascii="Arial" w:eastAsia="Times New Roman" w:hAnsi="Arial" w:cs="Arial"/>
          <w:b/>
          <w:bCs/>
          <w:spacing w:val="-7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результате</w:t>
      </w:r>
      <w:r w:rsidRPr="00262AC7">
        <w:rPr>
          <w:rFonts w:ascii="Arial" w:eastAsia="Times New Roman" w:hAnsi="Arial" w:cs="Arial"/>
          <w:b/>
          <w:bCs/>
          <w:spacing w:val="-7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предоставления</w:t>
      </w:r>
      <w:r w:rsidRPr="00262AC7">
        <w:rPr>
          <w:rFonts w:ascii="Arial" w:eastAsia="Times New Roman" w:hAnsi="Arial" w:cs="Arial"/>
          <w:b/>
          <w:bCs/>
          <w:spacing w:val="-6"/>
          <w:sz w:val="24"/>
          <w:szCs w:val="24"/>
          <w:lang w:eastAsia="ru-RU"/>
        </w:rPr>
        <w:t xml:space="preserve"> М</w:t>
      </w:r>
      <w:r w:rsidRPr="00262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униципальной услуги документах</w:t>
      </w:r>
    </w:p>
    <w:p w:rsidR="00EE41BF" w:rsidRPr="00262AC7" w:rsidRDefault="00EE41BF" w:rsidP="00EE41BF">
      <w:pPr>
        <w:keepNext/>
        <w:tabs>
          <w:tab w:val="left" w:pos="180"/>
        </w:tabs>
        <w:suppressAutoHyphens/>
        <w:spacing w:after="0" w:line="240" w:lineRule="auto"/>
        <w:ind w:left="410" w:right="406" w:firstLine="4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___________________________________ 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(наименование уполномоченного органа) 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кого: _________________________________ 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Cs/>
          <w:sz w:val="24"/>
          <w:szCs w:val="24"/>
          <w:lang w:eastAsia="ru-RU"/>
        </w:rPr>
        <w:t>(полное наименование, ИНН, ОГРН юридического лица, ИП,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ФИО физического лица) </w:t>
      </w: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 __________________________________</w:t>
      </w:r>
    </w:p>
    <w:p w:rsidR="00EE41BF" w:rsidRPr="00262AC7" w:rsidRDefault="00EE41BF" w:rsidP="00EE41BF">
      <w:pPr>
        <w:suppressAutoHyphens/>
        <w:spacing w:after="0" w:line="240" w:lineRule="auto"/>
        <w:ind w:left="410" w:right="406" w:firstLine="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(почтовый адрес, контактный телефон, электронная почта) </w:t>
      </w:r>
    </w:p>
    <w:p w:rsidR="00EE41BF" w:rsidRPr="00262AC7" w:rsidRDefault="00EE41BF" w:rsidP="00EE41BF">
      <w:pPr>
        <w:keepNext/>
        <w:tabs>
          <w:tab w:val="left" w:pos="180"/>
        </w:tabs>
        <w:suppressAutoHyphens/>
        <w:spacing w:after="0" w:line="240" w:lineRule="auto"/>
        <w:ind w:left="410" w:right="406" w:firstLine="4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41BF" w:rsidRPr="00262AC7" w:rsidRDefault="00EE41BF" w:rsidP="00EE41BF">
      <w:pPr>
        <w:keepNext/>
        <w:tabs>
          <w:tab w:val="left" w:pos="180"/>
        </w:tabs>
        <w:suppressAutoHyphens/>
        <w:spacing w:after="0" w:line="240" w:lineRule="auto"/>
        <w:ind w:left="410" w:right="406" w:firstLine="4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41BF" w:rsidRPr="00262AC7" w:rsidRDefault="00EE41BF" w:rsidP="00EE41BF">
      <w:pPr>
        <w:keepNext/>
        <w:tabs>
          <w:tab w:val="left" w:pos="180"/>
        </w:tabs>
        <w:suppressAutoHyphens/>
        <w:spacing w:after="0" w:line="322" w:lineRule="exact"/>
        <w:ind w:left="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41BF" w:rsidRPr="00262AC7" w:rsidRDefault="00EE41BF" w:rsidP="00EE41BF">
      <w:pPr>
        <w:keepNext/>
        <w:tabs>
          <w:tab w:val="left" w:pos="180"/>
        </w:tabs>
        <w:suppressAutoHyphens/>
        <w:spacing w:after="0" w:line="322" w:lineRule="exact"/>
        <w:ind w:left="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ЗАЯВЛЕНИЕ</w:t>
      </w:r>
    </w:p>
    <w:p w:rsidR="00EE41BF" w:rsidRPr="00262AC7" w:rsidRDefault="00EE41BF" w:rsidP="00EE41BF">
      <w:pPr>
        <w:suppressAutoHyphens/>
        <w:spacing w:after="0" w:line="240" w:lineRule="auto"/>
        <w:ind w:left="185" w:right="18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b/>
          <w:sz w:val="24"/>
          <w:szCs w:val="24"/>
          <w:lang w:eastAsia="ru-RU"/>
        </w:rPr>
        <w:t>об</w:t>
      </w:r>
      <w:r w:rsidRPr="00262AC7"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b/>
          <w:sz w:val="24"/>
          <w:szCs w:val="24"/>
          <w:lang w:eastAsia="ru-RU"/>
        </w:rPr>
        <w:t>исправлении</w:t>
      </w:r>
      <w:r w:rsidRPr="00262AC7"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b/>
          <w:sz w:val="24"/>
          <w:szCs w:val="24"/>
          <w:lang w:eastAsia="ru-RU"/>
        </w:rPr>
        <w:t>допущенных</w:t>
      </w:r>
      <w:r w:rsidRPr="00262AC7"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b/>
          <w:sz w:val="24"/>
          <w:szCs w:val="24"/>
          <w:lang w:eastAsia="ru-RU"/>
        </w:rPr>
        <w:t>опечаток</w:t>
      </w:r>
      <w:r w:rsidRPr="00262AC7"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Pr="00262AC7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b/>
          <w:sz w:val="24"/>
          <w:szCs w:val="24"/>
          <w:lang w:eastAsia="ru-RU"/>
        </w:rPr>
        <w:t>(или)</w:t>
      </w:r>
      <w:r w:rsidRPr="00262AC7">
        <w:rPr>
          <w:rFonts w:ascii="Arial" w:eastAsia="Times New Roman" w:hAnsi="Arial" w:cs="Arial"/>
          <w:b/>
          <w:spacing w:val="-4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b/>
          <w:sz w:val="24"/>
          <w:szCs w:val="24"/>
          <w:lang w:eastAsia="ru-RU"/>
        </w:rPr>
        <w:t>ошибок</w:t>
      </w:r>
      <w:r w:rsidRPr="00262AC7"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 w:rsidRPr="00262AC7"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b/>
          <w:sz w:val="24"/>
          <w:szCs w:val="24"/>
          <w:lang w:eastAsia="ru-RU"/>
        </w:rPr>
        <w:t>выданных</w:t>
      </w:r>
      <w:r w:rsidRPr="00262AC7"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b/>
          <w:sz w:val="24"/>
          <w:szCs w:val="24"/>
          <w:lang w:eastAsia="ru-RU"/>
        </w:rPr>
        <w:t>в результате предоставления  Муниципальной услуги документах</w:t>
      </w:r>
    </w:p>
    <w:p w:rsidR="00EE41BF" w:rsidRPr="00262AC7" w:rsidRDefault="00EE41BF" w:rsidP="00EE41BF">
      <w:pPr>
        <w:suppressAutoHyphens/>
        <w:spacing w:after="0" w:line="240" w:lineRule="auto"/>
        <w:ind w:left="185" w:right="18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41BF" w:rsidRPr="00262AC7" w:rsidRDefault="00EE41BF" w:rsidP="00EE41BF">
      <w:pPr>
        <w:tabs>
          <w:tab w:val="left" w:pos="10056"/>
        </w:tabs>
        <w:suppressAutoHyphens/>
        <w:spacing w:after="140"/>
        <w:ind w:left="821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Прошу</w:t>
      </w:r>
      <w:r w:rsidRPr="00262AC7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исправить</w:t>
      </w:r>
      <w:r w:rsidRPr="00262AC7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опечатку</w:t>
      </w:r>
      <w:r w:rsidRPr="00262AC7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и (или) ошибку</w:t>
      </w:r>
      <w:r w:rsidRPr="00262AC7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в _____________________________.</w:t>
      </w:r>
    </w:p>
    <w:p w:rsidR="00EE41BF" w:rsidRPr="00262AC7" w:rsidRDefault="00EE41BF" w:rsidP="00EE41BF">
      <w:pPr>
        <w:suppressAutoHyphens/>
        <w:spacing w:before="2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(указываются</w:t>
      </w:r>
      <w:r w:rsidRPr="00262AC7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реквизиты</w:t>
      </w:r>
      <w:r w:rsidRPr="00262AC7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62AC7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название</w:t>
      </w:r>
      <w:r w:rsidRPr="00262AC7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документа, выданного</w:t>
      </w:r>
      <w:r w:rsidRPr="00262AC7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уполномоченным</w:t>
      </w:r>
      <w:r w:rsidRPr="00262AC7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Pr="00262AC7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</w:p>
    <w:p w:rsidR="00EE41BF" w:rsidRPr="00262AC7" w:rsidRDefault="00EE41BF" w:rsidP="00EE41BF">
      <w:pPr>
        <w:suppressAutoHyphens/>
        <w:spacing w:before="2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262AC7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результате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w w:val="95"/>
          <w:sz w:val="24"/>
          <w:szCs w:val="24"/>
          <w:lang w:eastAsia="ru-RU"/>
        </w:rPr>
        <w:t xml:space="preserve">предоставления  Муниципальной </w:t>
      </w:r>
      <w:r w:rsidRPr="00262AC7">
        <w:rPr>
          <w:rFonts w:ascii="Arial" w:eastAsia="Times New Roman" w:hAnsi="Arial" w:cs="Arial"/>
          <w:spacing w:val="-2"/>
          <w:w w:val="95"/>
          <w:sz w:val="24"/>
          <w:szCs w:val="24"/>
          <w:lang w:eastAsia="ru-RU"/>
        </w:rPr>
        <w:t>услуги)</w:t>
      </w:r>
    </w:p>
    <w:p w:rsidR="00EE41BF" w:rsidRPr="00262AC7" w:rsidRDefault="00EE41BF" w:rsidP="00EE41BF">
      <w:pPr>
        <w:tabs>
          <w:tab w:val="left" w:pos="10129"/>
        </w:tabs>
        <w:suppressAutoHyphens/>
        <w:spacing w:before="135" w:after="140"/>
        <w:ind w:left="821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(при наличии): </w:t>
      </w:r>
      <w:r w:rsidRPr="00262AC7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___________________________________________</w:t>
      </w:r>
      <w:r w:rsidRPr="00262AC7">
        <w:rPr>
          <w:rFonts w:ascii="Arial" w:eastAsia="Times New Roman" w:hAnsi="Arial" w:cs="Arial"/>
          <w:spacing w:val="-10"/>
          <w:sz w:val="24"/>
          <w:szCs w:val="24"/>
          <w:lang w:eastAsia="ru-RU"/>
        </w:rPr>
        <w:t>.</w:t>
      </w:r>
    </w:p>
    <w:p w:rsidR="00EE41BF" w:rsidRPr="00262AC7" w:rsidRDefault="00EE41BF" w:rsidP="00EE41BF">
      <w:pPr>
        <w:suppressAutoHyphens/>
        <w:spacing w:before="63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pacing w:val="-2"/>
          <w:sz w:val="24"/>
          <w:szCs w:val="24"/>
          <w:lang w:eastAsia="ru-RU"/>
        </w:rPr>
        <w:t>(прилагаются</w:t>
      </w:r>
      <w:r w:rsidRPr="00262AC7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pacing w:val="-2"/>
          <w:sz w:val="24"/>
          <w:szCs w:val="24"/>
          <w:lang w:eastAsia="ru-RU"/>
        </w:rPr>
        <w:t>материалы,</w:t>
      </w:r>
      <w:r w:rsidRPr="00262AC7">
        <w:rPr>
          <w:rFonts w:ascii="Arial" w:eastAsia="Times New Roman" w:hAnsi="Arial" w:cs="Arial"/>
          <w:spacing w:val="11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обосновывающие</w:t>
      </w:r>
      <w:r w:rsidRPr="00262AC7">
        <w:rPr>
          <w:rFonts w:ascii="Arial" w:eastAsia="Times New Roman" w:hAnsi="Arial" w:cs="Arial"/>
          <w:spacing w:val="9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наличие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опечатки</w:t>
      </w:r>
      <w:r w:rsidRPr="00262AC7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62AC7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Pr="00262AC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262AC7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ошибки)</w:t>
      </w:r>
    </w:p>
    <w:p w:rsidR="00EE41BF" w:rsidRPr="00262AC7" w:rsidRDefault="00EE41BF" w:rsidP="00EE41BF">
      <w:pPr>
        <w:suppressAutoHyphens/>
        <w:spacing w:after="1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1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tabs>
          <w:tab w:val="left" w:pos="5109"/>
        </w:tabs>
        <w:suppressAutoHyphens/>
        <w:spacing w:before="138" w:after="140"/>
        <w:ind w:left="11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Подпись заявителя </w:t>
      </w:r>
      <w:r w:rsidRPr="00262AC7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:rsidR="00EE41BF" w:rsidRPr="00262AC7" w:rsidRDefault="00EE41BF" w:rsidP="00EE41BF">
      <w:pPr>
        <w:suppressAutoHyphens/>
        <w:spacing w:before="2" w:after="1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Дата</w:t>
      </w:r>
    </w:p>
    <w:p w:rsidR="00EE41BF" w:rsidRPr="00262AC7" w:rsidRDefault="00EE41BF" w:rsidP="00EE41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EE41BF">
      <w:pPr>
        <w:suppressAutoHyphens/>
        <w:spacing w:before="2" w:after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BF" w:rsidRPr="00262AC7" w:rsidRDefault="00EE41BF" w:rsidP="00055CF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241B" w:rsidRPr="00262AC7" w:rsidRDefault="002F241B" w:rsidP="00055CF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241B" w:rsidRPr="00262AC7" w:rsidRDefault="002F241B" w:rsidP="00055CF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241B" w:rsidRPr="00262AC7" w:rsidRDefault="002F241B">
      <w:pPr>
        <w:rPr>
          <w:rFonts w:ascii="Arial" w:hAnsi="Arial" w:cs="Arial"/>
          <w:sz w:val="24"/>
          <w:szCs w:val="24"/>
        </w:rPr>
        <w:sectPr w:rsidR="002F241B" w:rsidRPr="00262AC7" w:rsidSect="006F3E6B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F241B" w:rsidRPr="00262AC7" w:rsidRDefault="002F241B" w:rsidP="00D75435">
      <w:pPr>
        <w:pageBreakBefore/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8647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262AC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6</w:t>
      </w:r>
    </w:p>
    <w:p w:rsidR="002F241B" w:rsidRPr="00262AC7" w:rsidRDefault="002F241B" w:rsidP="00D75435">
      <w:pPr>
        <w:tabs>
          <w:tab w:val="left" w:pos="900"/>
        </w:tabs>
        <w:suppressAutoHyphens/>
        <w:spacing w:after="0" w:line="240" w:lineRule="auto"/>
        <w:ind w:left="8647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262AC7">
        <w:rPr>
          <w:rFonts w:ascii="Arial" w:eastAsia="Times New Roman" w:hAnsi="Arial" w:cs="Arial"/>
          <w:sz w:val="24"/>
          <w:szCs w:val="24"/>
          <w:lang w:eastAsia="ar-SA"/>
        </w:rPr>
        <w:t>к Административному регламенту</w:t>
      </w:r>
    </w:p>
    <w:p w:rsidR="002F241B" w:rsidRPr="00262AC7" w:rsidRDefault="002F241B" w:rsidP="00D75435">
      <w:pPr>
        <w:tabs>
          <w:tab w:val="left" w:pos="900"/>
          <w:tab w:val="left" w:pos="3544"/>
          <w:tab w:val="left" w:pos="4253"/>
        </w:tabs>
        <w:suppressAutoHyphens/>
        <w:spacing w:after="0" w:line="240" w:lineRule="auto"/>
        <w:ind w:left="8647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262AC7">
        <w:rPr>
          <w:rFonts w:ascii="Arial" w:eastAsia="Times New Roman" w:hAnsi="Arial" w:cs="Arial"/>
          <w:sz w:val="24"/>
          <w:szCs w:val="24"/>
          <w:lang w:eastAsia="ar-SA"/>
        </w:rPr>
        <w:t xml:space="preserve">предоставления муниципальной услуги </w:t>
      </w:r>
    </w:p>
    <w:p w:rsidR="002F241B" w:rsidRPr="00262AC7" w:rsidRDefault="002F241B" w:rsidP="00D75435">
      <w:pPr>
        <w:spacing w:after="0" w:line="240" w:lineRule="auto"/>
        <w:ind w:left="864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Прекращение права постоянного </w:t>
      </w:r>
    </w:p>
    <w:p w:rsidR="002F241B" w:rsidRPr="00262AC7" w:rsidRDefault="002F241B" w:rsidP="00D75435">
      <w:pPr>
        <w:spacing w:after="0" w:line="240" w:lineRule="auto"/>
        <w:ind w:left="864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>(бессрочного) пользования, пожизненного наследуемого</w:t>
      </w:r>
    </w:p>
    <w:p w:rsidR="002F241B" w:rsidRPr="00262AC7" w:rsidRDefault="002F241B" w:rsidP="00D75435">
      <w:pPr>
        <w:spacing w:after="0" w:line="240" w:lineRule="auto"/>
        <w:ind w:left="864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 владения земельным участком при отказе землепользователя, землевладельца от принадлежащего им права на земельный участок» на территории Т</w:t>
      </w:r>
      <w:r w:rsidR="002929A1" w:rsidRPr="00262AC7">
        <w:rPr>
          <w:rFonts w:ascii="Arial" w:eastAsia="Times New Roman" w:hAnsi="Arial" w:cs="Arial"/>
          <w:sz w:val="24"/>
          <w:szCs w:val="24"/>
          <w:lang w:eastAsia="ru-RU"/>
        </w:rPr>
        <w:t>игрицкого</w:t>
      </w:r>
      <w:r w:rsidRPr="00262AC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Минусинского района</w:t>
      </w:r>
    </w:p>
    <w:p w:rsidR="002F241B" w:rsidRPr="00262AC7" w:rsidRDefault="002F241B" w:rsidP="002F241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4E00D6" w:rsidRPr="00262AC7" w:rsidRDefault="002F241B" w:rsidP="004E00D6">
      <w:pPr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262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Состав, последовательность и сроки выполнения административных процедур (действий) при пре</w:t>
      </w:r>
      <w:r w:rsidR="004E00D6" w:rsidRPr="00262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доставлении</w:t>
      </w:r>
      <w:r w:rsidR="004E00D6" w:rsidRPr="00262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br/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948"/>
        <w:gridCol w:w="1417"/>
        <w:gridCol w:w="2098"/>
        <w:gridCol w:w="1481"/>
        <w:gridCol w:w="142"/>
        <w:gridCol w:w="1559"/>
        <w:gridCol w:w="142"/>
        <w:gridCol w:w="3118"/>
      </w:tblGrid>
      <w:tr w:rsidR="004E00D6" w:rsidRPr="00262AC7" w:rsidTr="003365E5">
        <w:trPr>
          <w:trHeight w:val="202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ответственное лицо за выполнение административного действия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E00D6" w:rsidRPr="00262AC7" w:rsidTr="003365E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E00D6" w:rsidRPr="00262AC7" w:rsidTr="003365E5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544A6C" w:rsidRPr="00262AC7">
              <w:rPr>
                <w:rFonts w:ascii="Arial" w:hAnsi="Arial" w:cs="Arial"/>
                <w:sz w:val="24"/>
                <w:szCs w:val="24"/>
                <w:lang w:bidi="ru-RU"/>
              </w:rPr>
              <w:t>Прием и проверка комплектности документов на наличие/отсутствие оснований для отказа в приеме документов</w:t>
            </w:r>
          </w:p>
        </w:tc>
      </w:tr>
      <w:tr w:rsidR="00544A6C" w:rsidRPr="00262AC7" w:rsidTr="00F1398A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A6C" w:rsidRPr="00262AC7" w:rsidRDefault="00544A6C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 xml:space="preserve">Поступление заявления и документов для предоставления муниципальной </w:t>
            </w:r>
            <w:r w:rsidRPr="00262AC7">
              <w:rPr>
                <w:rFonts w:ascii="Arial" w:hAnsi="Arial" w:cs="Arial"/>
                <w:sz w:val="24"/>
                <w:szCs w:val="24"/>
              </w:rPr>
              <w:lastRenderedPageBreak/>
              <w:t>услуги в Уполномоченный орган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6C" w:rsidRPr="00262AC7" w:rsidRDefault="00544A6C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 xml:space="preserve">Проверка направленного Заявителем Заявления и документов, представленных для получения </w:t>
            </w:r>
            <w:r w:rsidRPr="00262AC7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6C" w:rsidRPr="00262AC7" w:rsidRDefault="00544A6C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6C" w:rsidRPr="00262AC7" w:rsidRDefault="00544A6C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 xml:space="preserve">Уполномоченного органа, ответственного за предоставление </w:t>
            </w:r>
            <w:r w:rsidRPr="00262AC7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6C" w:rsidRPr="00262AC7" w:rsidRDefault="00544A6C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6C" w:rsidRPr="00262AC7" w:rsidRDefault="00544A6C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 xml:space="preserve">наличие/отсутствие оснований для отказа в приеме </w:t>
            </w:r>
            <w:r w:rsidRPr="00262AC7">
              <w:rPr>
                <w:rFonts w:ascii="Arial" w:hAnsi="Arial" w:cs="Arial"/>
                <w:sz w:val="24"/>
                <w:szCs w:val="24"/>
              </w:rPr>
              <w:lastRenderedPageBreak/>
              <w:t>документов, предусмотренных пунктом 2.7 Административного регламента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6C" w:rsidRPr="00262AC7" w:rsidRDefault="00544A6C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lastRenderedPageBreak/>
              <w:t xml:space="preserve">регистрация заявления и документов в системе электронного документооборота (присвоение номера и </w:t>
            </w:r>
            <w:r w:rsidRPr="00262AC7">
              <w:rPr>
                <w:rFonts w:ascii="Arial" w:hAnsi="Arial" w:cs="Arial"/>
                <w:sz w:val="24"/>
                <w:szCs w:val="24"/>
              </w:rPr>
              <w:lastRenderedPageBreak/>
              <w:t>датирование); назначение лица, ответственного за предоставление муниципальной услуги, и передача ему документов</w:t>
            </w:r>
          </w:p>
          <w:p w:rsidR="00544A6C" w:rsidRPr="00262AC7" w:rsidRDefault="00544A6C" w:rsidP="00544A6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A6C" w:rsidRPr="00262AC7" w:rsidTr="00F1398A">
        <w:trPr>
          <w:trHeight w:val="1840"/>
        </w:trPr>
        <w:tc>
          <w:tcPr>
            <w:tcW w:w="20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4A6C" w:rsidRPr="00262AC7" w:rsidRDefault="00544A6C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6C" w:rsidRPr="00262AC7" w:rsidRDefault="00544A6C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4 к настоящему Административному регламенту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6C" w:rsidRPr="00262AC7" w:rsidRDefault="00544A6C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6C" w:rsidRPr="00262AC7" w:rsidRDefault="00544A6C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6C" w:rsidRPr="00262AC7" w:rsidRDefault="00544A6C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6C" w:rsidRPr="00262AC7" w:rsidRDefault="00544A6C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6C" w:rsidRPr="00262AC7" w:rsidRDefault="00544A6C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0D6" w:rsidRPr="00262AC7" w:rsidTr="003365E5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262AC7" w:rsidRDefault="004E00D6" w:rsidP="00544A6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544A6C" w:rsidRPr="00262AC7">
              <w:rPr>
                <w:rFonts w:ascii="Arial" w:hAnsi="Arial" w:cs="Arial"/>
                <w:sz w:val="24"/>
                <w:szCs w:val="24"/>
                <w:lang w:bidi="ru-RU"/>
              </w:rPr>
              <w:t>Получение сведений посредством межведомственного информационного взаимодействия, в том числе с использованием СМЭВ</w:t>
            </w:r>
          </w:p>
        </w:tc>
      </w:tr>
      <w:tr w:rsidR="004E00D6" w:rsidRPr="00262AC7" w:rsidTr="00544A6C">
        <w:trPr>
          <w:trHeight w:val="2068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Уполномоченный орган/ГИС/СМЭВ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ind w:right="-34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направление межведомственных запросов в органы (организации), предоставляющие документы (сведения), в том числе с использованием СМЭВ</w:t>
            </w:r>
          </w:p>
          <w:p w:rsidR="00544A6C" w:rsidRPr="00262AC7" w:rsidRDefault="00544A6C" w:rsidP="00544A6C">
            <w:pPr>
              <w:widowControl w:val="0"/>
              <w:tabs>
                <w:tab w:val="left" w:pos="1128"/>
              </w:tabs>
              <w:spacing w:after="0" w:line="240" w:lineRule="auto"/>
              <w:ind w:firstLine="7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0D6" w:rsidRPr="00262AC7" w:rsidTr="003365E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 xml:space="preserve">получение ответов на межведомственные </w:t>
            </w:r>
            <w:r w:rsidRPr="00262AC7">
              <w:rPr>
                <w:rFonts w:ascii="Arial" w:hAnsi="Arial" w:cs="Arial"/>
                <w:sz w:val="24"/>
                <w:szCs w:val="24"/>
              </w:rPr>
              <w:lastRenderedPageBreak/>
              <w:t>запросы, формирование полного комплекта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lastRenderedPageBreak/>
              <w:t xml:space="preserve">5 рабочих дней со </w:t>
            </w:r>
            <w:r w:rsidRPr="00262AC7">
              <w:rPr>
                <w:rFonts w:ascii="Arial" w:hAnsi="Arial" w:cs="Arial"/>
                <w:sz w:val="24"/>
                <w:szCs w:val="24"/>
              </w:rPr>
              <w:lastRenderedPageBreak/>
              <w:t>дня направления межведомственного запроса в орган или организацию, предоставляющих документы и информацию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lastRenderedPageBreak/>
              <w:t xml:space="preserve">ответственное лицо за </w:t>
            </w:r>
            <w:r w:rsidRPr="00262AC7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lastRenderedPageBreak/>
              <w:t xml:space="preserve">Уполномоченный </w:t>
            </w:r>
            <w:r w:rsidRPr="00262AC7">
              <w:rPr>
                <w:rFonts w:ascii="Arial" w:hAnsi="Arial" w:cs="Arial"/>
                <w:sz w:val="24"/>
                <w:szCs w:val="24"/>
              </w:rPr>
              <w:lastRenderedPageBreak/>
              <w:t>орган)/ГИС/СМЭВ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 xml:space="preserve">получение документов (сведений), необходимых </w:t>
            </w:r>
            <w:r w:rsidRPr="00262AC7">
              <w:rPr>
                <w:rFonts w:ascii="Arial" w:hAnsi="Arial" w:cs="Arial"/>
                <w:sz w:val="24"/>
                <w:szCs w:val="24"/>
              </w:rPr>
              <w:lastRenderedPageBreak/>
              <w:t>для предоставления муниципальной услуги</w:t>
            </w:r>
          </w:p>
        </w:tc>
      </w:tr>
      <w:tr w:rsidR="004E00D6" w:rsidRPr="00262AC7" w:rsidTr="003365E5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lastRenderedPageBreak/>
              <w:t>3. Рассмотрение документов и сведений</w:t>
            </w:r>
          </w:p>
        </w:tc>
      </w:tr>
      <w:tr w:rsidR="004E00D6" w:rsidRPr="00262AC7" w:rsidTr="003365E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Проверка документов и сведений на соответствие требованиям нормативных правовых актов предоставления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5 рабочих</w:t>
            </w:r>
          </w:p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Уполномоченный орган)/ГИС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262AC7" w:rsidRDefault="004E00D6" w:rsidP="00544A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 xml:space="preserve">основания отказа в предоставлении муниципальной услуги, предусмотренные </w:t>
            </w:r>
            <w:hyperlink w:anchor="Par182" w:history="1">
              <w:r w:rsidR="00544A6C" w:rsidRPr="00262AC7">
                <w:rPr>
                  <w:rFonts w:ascii="Arial" w:hAnsi="Arial" w:cs="Arial"/>
                  <w:sz w:val="24"/>
                  <w:szCs w:val="24"/>
                </w:rPr>
                <w:t xml:space="preserve">пунктом </w:t>
              </w:r>
            </w:hyperlink>
            <w:r w:rsidR="00544A6C" w:rsidRPr="00262AC7">
              <w:rPr>
                <w:rFonts w:ascii="Arial" w:hAnsi="Arial" w:cs="Arial"/>
                <w:sz w:val="24"/>
                <w:szCs w:val="24"/>
              </w:rPr>
              <w:t xml:space="preserve">2.8 </w:t>
            </w:r>
            <w:r w:rsidRPr="00262AC7">
              <w:rPr>
                <w:rFonts w:ascii="Arial" w:hAnsi="Arial" w:cs="Arial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проект результата предоставления муниципальной услуги</w:t>
            </w:r>
          </w:p>
          <w:p w:rsidR="00544A6C" w:rsidRPr="00262AC7" w:rsidRDefault="00544A6C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A6C" w:rsidRPr="00262AC7" w:rsidRDefault="00544A6C" w:rsidP="00544A6C">
            <w:pPr>
              <w:widowControl w:val="0"/>
              <w:spacing w:after="0" w:line="240" w:lineRule="auto"/>
              <w:ind w:firstLine="7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0D6" w:rsidRPr="00262AC7" w:rsidTr="003365E5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544A6C" w:rsidRPr="00262AC7">
              <w:rPr>
                <w:rFonts w:ascii="Arial" w:hAnsi="Arial" w:cs="Arial"/>
                <w:sz w:val="24"/>
                <w:szCs w:val="24"/>
                <w:lang w:bidi="ru-RU"/>
              </w:rPr>
              <w:t>Принятие решения о предоставлении муниципальной услуги</w:t>
            </w:r>
          </w:p>
        </w:tc>
      </w:tr>
      <w:tr w:rsidR="004E00D6" w:rsidRPr="00262AC7" w:rsidTr="003365E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262AC7" w:rsidRDefault="004E00D6" w:rsidP="00544A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проект результата предоставления муниципальной услуги </w:t>
            </w:r>
            <w:r w:rsidR="00544A6C" w:rsidRPr="00262AC7">
              <w:rPr>
                <w:rFonts w:ascii="Arial" w:hAnsi="Arial" w:cs="Arial"/>
                <w:sz w:val="24"/>
                <w:szCs w:val="24"/>
              </w:rPr>
              <w:t>приложению № 2, № 3</w:t>
            </w:r>
            <w:r w:rsidRPr="00262AC7">
              <w:rPr>
                <w:rFonts w:ascii="Arial" w:hAnsi="Arial" w:cs="Arial"/>
                <w:sz w:val="24"/>
                <w:szCs w:val="24"/>
              </w:rPr>
              <w:t xml:space="preserve"> к Административному регламенту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262AC7" w:rsidRDefault="00544A6C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  <w:lang w:bidi="ru-RU"/>
              </w:rPr>
              <w:t>Принятие решения о предоставление или отказе в предоставлении муниципальной услуги с направлением Заявителю соответствующего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262AC7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3</w:t>
            </w:r>
            <w:r w:rsidR="004E00D6" w:rsidRPr="00262AC7">
              <w:rPr>
                <w:rFonts w:ascii="Arial" w:hAnsi="Arial" w:cs="Arial"/>
                <w:sz w:val="24"/>
                <w:szCs w:val="24"/>
              </w:rPr>
              <w:t xml:space="preserve"> рабочих дня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Уполномоченный орган)/ГИС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262AC7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результат предоставления муниципальной услуги по фо</w:t>
            </w:r>
            <w:r w:rsidR="00544A6C" w:rsidRPr="00262AC7">
              <w:rPr>
                <w:rFonts w:ascii="Arial" w:hAnsi="Arial" w:cs="Arial"/>
                <w:sz w:val="24"/>
                <w:szCs w:val="24"/>
              </w:rPr>
              <w:t xml:space="preserve">рме, приведенной в приложении №2, №3 </w:t>
            </w:r>
            <w:r w:rsidRPr="00262AC7">
              <w:rPr>
                <w:rFonts w:ascii="Arial" w:hAnsi="Arial" w:cs="Arial"/>
                <w:sz w:val="24"/>
                <w:szCs w:val="24"/>
              </w:rPr>
              <w:t xml:space="preserve">к Административному регламенту, подписанный усиленной квалифицированной </w:t>
            </w:r>
          </w:p>
          <w:p w:rsidR="00544A6C" w:rsidRPr="00262AC7" w:rsidRDefault="00544A6C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4A6C" w:rsidRPr="00262AC7" w:rsidRDefault="00544A6C" w:rsidP="0004012A">
            <w:pPr>
              <w:widowControl w:val="0"/>
              <w:tabs>
                <w:tab w:val="left" w:pos="1128"/>
              </w:tabs>
              <w:spacing w:after="0" w:line="240" w:lineRule="auto"/>
              <w:ind w:firstLine="7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12A" w:rsidRPr="00262AC7" w:rsidTr="003365E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262AC7" w:rsidRDefault="0004012A" w:rsidP="00544A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262AC7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62AC7">
              <w:rPr>
                <w:rFonts w:ascii="Arial" w:hAnsi="Arial" w:cs="Arial"/>
                <w:sz w:val="24"/>
                <w:szCs w:val="24"/>
                <w:lang w:bidi="ru-RU"/>
              </w:rPr>
              <w:t>направление Заявителю результата муниципальной услуги, подписанного уполномоченным должностным лицом Уполномоченного органа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262AC7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3 рабочих дня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262AC7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262AC7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Уполномоченный орган)/ГИС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262AC7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262AC7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 xml:space="preserve">результат предоставления муниципальной услуги по форме, приведенной в приложении №2, №3 к Административному регламенту, подписанный усиленной квалифицированной </w:t>
            </w:r>
          </w:p>
          <w:p w:rsidR="0004012A" w:rsidRPr="00262AC7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012A" w:rsidRPr="00262AC7" w:rsidRDefault="0004012A" w:rsidP="003365E5">
            <w:pPr>
              <w:widowControl w:val="0"/>
              <w:tabs>
                <w:tab w:val="left" w:pos="1128"/>
              </w:tabs>
              <w:spacing w:after="0" w:line="240" w:lineRule="auto"/>
              <w:ind w:firstLine="7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12A" w:rsidRPr="00262AC7" w:rsidTr="003365E5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262AC7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5. Выдача результата</w:t>
            </w:r>
          </w:p>
        </w:tc>
      </w:tr>
      <w:tr w:rsidR="0004012A" w:rsidRPr="00262AC7" w:rsidTr="003365E5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262AC7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формирование и регистрация результата муниципальной услуги, в форме электронного документа в ГИС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262AC7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262AC7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 xml:space="preserve">после окончания процедуры принятия решения (в общий срок предоставления </w:t>
            </w:r>
            <w:r w:rsidRPr="00262AC7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услуги не включается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262AC7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lastRenderedPageBreak/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262AC7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Уполномоченный орган)/ГИС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262AC7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262AC7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  <w:p w:rsidR="003E371E" w:rsidRPr="00262AC7" w:rsidRDefault="003E371E" w:rsidP="003E371E">
            <w:pPr>
              <w:widowControl w:val="0"/>
              <w:spacing w:after="0" w:line="240" w:lineRule="auto"/>
              <w:ind w:firstLine="7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12A" w:rsidRPr="00262AC7" w:rsidTr="003365E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262AC7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262AC7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Направление в многофункциональный центр результата муниципальной услуги,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262AC7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262AC7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262AC7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Уполномоченный орган)/АИС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262AC7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Указанный Заявителем в запросе способ</w:t>
            </w:r>
          </w:p>
          <w:p w:rsidR="0004012A" w:rsidRPr="00262AC7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262AC7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систему электронного документооборота о выдаче результата муниципальной услуги</w:t>
            </w:r>
          </w:p>
        </w:tc>
      </w:tr>
      <w:tr w:rsidR="0004012A" w:rsidRPr="00262AC7" w:rsidTr="003365E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262AC7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262AC7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262AC7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1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262AC7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262AC7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262AC7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262AC7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62AC7">
              <w:rPr>
                <w:rFonts w:ascii="Arial" w:hAnsi="Arial" w:cs="Arial"/>
                <w:sz w:val="24"/>
                <w:szCs w:val="24"/>
              </w:rPr>
              <w:t>результат муниципальной услуги, направленный Заявителю в личный кабинет на ЕПГУ</w:t>
            </w:r>
          </w:p>
        </w:tc>
      </w:tr>
    </w:tbl>
    <w:p w:rsidR="004E00D6" w:rsidRDefault="004E00D6" w:rsidP="004E00D6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sectPr w:rsidR="004E00D6" w:rsidSect="00EC6BAD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70E" w:rsidRDefault="003E070E" w:rsidP="006F3E6B">
      <w:pPr>
        <w:spacing w:after="0" w:line="240" w:lineRule="auto"/>
      </w:pPr>
      <w:r>
        <w:separator/>
      </w:r>
    </w:p>
  </w:endnote>
  <w:endnote w:type="continuationSeparator" w:id="1">
    <w:p w:rsidR="003E070E" w:rsidRDefault="003E070E" w:rsidP="006F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70E" w:rsidRDefault="003E070E" w:rsidP="006F3E6B">
      <w:pPr>
        <w:spacing w:after="0" w:line="240" w:lineRule="auto"/>
      </w:pPr>
      <w:r>
        <w:separator/>
      </w:r>
    </w:p>
  </w:footnote>
  <w:footnote w:type="continuationSeparator" w:id="1">
    <w:p w:rsidR="003E070E" w:rsidRDefault="003E070E" w:rsidP="006F3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3767154"/>
      <w:docPartObj>
        <w:docPartGallery w:val="Page Numbers (Top of Page)"/>
        <w:docPartUnique/>
      </w:docPartObj>
    </w:sdtPr>
    <w:sdtContent>
      <w:p w:rsidR="003365E5" w:rsidRDefault="000E6E49">
        <w:pPr>
          <w:pStyle w:val="a7"/>
          <w:jc w:val="center"/>
        </w:pPr>
        <w:fldSimple w:instr="PAGE   \* MERGEFORMAT">
          <w:r w:rsidR="009E0B00">
            <w:rPr>
              <w:noProof/>
            </w:rPr>
            <w:t>2</w:t>
          </w:r>
        </w:fldSimple>
      </w:p>
    </w:sdtContent>
  </w:sdt>
  <w:p w:rsidR="003365E5" w:rsidRDefault="003365E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3BBD"/>
    <w:multiLevelType w:val="multilevel"/>
    <w:tmpl w:val="D074A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C6D36"/>
    <w:multiLevelType w:val="multilevel"/>
    <w:tmpl w:val="FC587DAA"/>
    <w:lvl w:ilvl="0">
      <w:start w:val="1"/>
      <w:numFmt w:val="decimal"/>
      <w:lvlText w:val="3.%1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33EB7111"/>
    <w:multiLevelType w:val="multilevel"/>
    <w:tmpl w:val="D074A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6E2FFE"/>
    <w:multiLevelType w:val="multilevel"/>
    <w:tmpl w:val="ABEC2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06F4BC4"/>
    <w:multiLevelType w:val="multilevel"/>
    <w:tmpl w:val="D074A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505"/>
    <w:rsid w:val="0004012A"/>
    <w:rsid w:val="00055CF7"/>
    <w:rsid w:val="000A47B3"/>
    <w:rsid w:val="000E6E49"/>
    <w:rsid w:val="000F2A47"/>
    <w:rsid w:val="001119DE"/>
    <w:rsid w:val="00135BA5"/>
    <w:rsid w:val="00155F18"/>
    <w:rsid w:val="001B062A"/>
    <w:rsid w:val="00262AC7"/>
    <w:rsid w:val="002929A1"/>
    <w:rsid w:val="002F241B"/>
    <w:rsid w:val="003365E5"/>
    <w:rsid w:val="0039367C"/>
    <w:rsid w:val="003A621A"/>
    <w:rsid w:val="003C3505"/>
    <w:rsid w:val="003E070E"/>
    <w:rsid w:val="003E371E"/>
    <w:rsid w:val="00417316"/>
    <w:rsid w:val="004E00D6"/>
    <w:rsid w:val="00544A6C"/>
    <w:rsid w:val="005F530E"/>
    <w:rsid w:val="006358E5"/>
    <w:rsid w:val="006A1852"/>
    <w:rsid w:val="006F3E6B"/>
    <w:rsid w:val="007312E9"/>
    <w:rsid w:val="007B4126"/>
    <w:rsid w:val="00864435"/>
    <w:rsid w:val="00887A9E"/>
    <w:rsid w:val="008A5BA6"/>
    <w:rsid w:val="009A3510"/>
    <w:rsid w:val="009A7C29"/>
    <w:rsid w:val="009B0DA6"/>
    <w:rsid w:val="009E0B00"/>
    <w:rsid w:val="00C03E41"/>
    <w:rsid w:val="00C2458E"/>
    <w:rsid w:val="00C66DBC"/>
    <w:rsid w:val="00CC1285"/>
    <w:rsid w:val="00D04E0C"/>
    <w:rsid w:val="00D559B8"/>
    <w:rsid w:val="00D707E3"/>
    <w:rsid w:val="00D75435"/>
    <w:rsid w:val="00E05484"/>
    <w:rsid w:val="00E12CE7"/>
    <w:rsid w:val="00EC6BAD"/>
    <w:rsid w:val="00EE41BF"/>
    <w:rsid w:val="00F1398A"/>
    <w:rsid w:val="00FD2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5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7A9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A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F3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3E6B"/>
  </w:style>
  <w:style w:type="paragraph" w:styleId="a9">
    <w:name w:val="footer"/>
    <w:basedOn w:val="a"/>
    <w:link w:val="aa"/>
    <w:uiPriority w:val="99"/>
    <w:unhideWhenUsed/>
    <w:rsid w:val="006F3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3E6B"/>
  </w:style>
  <w:style w:type="character" w:styleId="ab">
    <w:name w:val="Hyperlink"/>
    <w:uiPriority w:val="99"/>
    <w:unhideWhenUsed/>
    <w:rsid w:val="003365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5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7A9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A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F3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3E6B"/>
  </w:style>
  <w:style w:type="paragraph" w:styleId="a9">
    <w:name w:val="footer"/>
    <w:basedOn w:val="a"/>
    <w:link w:val="aa"/>
    <w:uiPriority w:val="99"/>
    <w:unhideWhenUsed/>
    <w:rsid w:val="006F3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3E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krskstat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grickij-r04.gosweb.gosuslugi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10319</Words>
  <Characters>58823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2024-12-24T08:38:00Z</cp:lastPrinted>
  <dcterms:created xsi:type="dcterms:W3CDTF">2025-02-20T07:20:00Z</dcterms:created>
  <dcterms:modified xsi:type="dcterms:W3CDTF">2025-02-28T03:48:00Z</dcterms:modified>
</cp:coreProperties>
</file>